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B06BA1" w:rsidRDefault="00B06BA1" w:rsidP="00B06BA1">
      <w:pPr>
        <w:spacing w:before="120"/>
        <w:rPr>
          <w:rFonts w:ascii="Times New Roman" w:hAnsi="Times New Roman" w:cs="Times New Roman"/>
          <w:color w:val="000000" w:themeColor="text1"/>
        </w:rPr>
      </w:pPr>
      <w:r w:rsidRPr="00B06BA1">
        <w:rPr>
          <w:rFonts w:ascii="Times New Roman" w:hAnsi="Times New Roman" w:cs="Times New Roman"/>
          <w:color w:val="000000" w:themeColor="text1"/>
          <w:lang w:val="en-GB"/>
        </w:rPr>
        <w:t xml:space="preserve">10 </w:t>
      </w:r>
      <w:r w:rsidRPr="00B06BA1">
        <w:rPr>
          <w:rFonts w:ascii="Times New Roman" w:hAnsi="Times New Roman" w:cs="Times New Roman"/>
          <w:color w:val="000000" w:themeColor="text1"/>
        </w:rPr>
        <w:t>А. Литература. 06.04.20</w:t>
      </w:r>
    </w:p>
    <w:p w:rsidR="00B06BA1" w:rsidRPr="00B06BA1" w:rsidRDefault="00B06BA1" w:rsidP="00B06BA1">
      <w:pPr>
        <w:spacing w:before="120"/>
        <w:rPr>
          <w:color w:val="000000" w:themeColor="text1"/>
        </w:rPr>
      </w:pPr>
    </w:p>
    <w:p w:rsidR="00B06BA1" w:rsidRPr="00B06BA1" w:rsidRDefault="00B06BA1" w:rsidP="00B06BA1">
      <w:pPr>
        <w:spacing w:before="12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B06BA1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Ф.М. Достоевский</w:t>
      </w:r>
    </w:p>
    <w:p w:rsidR="00B06BA1" w:rsidRDefault="00B06BA1" w:rsidP="00B06BA1">
      <w:pPr>
        <w:spacing w:before="12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06BA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Жизненные и творческие искани</w:t>
      </w:r>
      <w:r w:rsidRPr="00B06BA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я</w:t>
      </w:r>
      <w:r w:rsidRPr="00B06BA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писателя.</w:t>
      </w:r>
    </w:p>
    <w:p w:rsidR="00B06BA1" w:rsidRPr="00B06BA1" w:rsidRDefault="00B06BA1" w:rsidP="00B06BA1">
      <w:pPr>
        <w:spacing w:before="12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B06BA1" w:rsidRPr="00B06BA1" w:rsidRDefault="00B06BA1" w:rsidP="00B06BA1">
      <w:pPr>
        <w:pStyle w:val="a3"/>
        <w:shd w:val="clear" w:color="auto" w:fill="FFFFFF"/>
        <w:spacing w:before="120" w:beforeAutospacing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Ф.М.Достоевский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родился 30 октября (11 ноября) 1821 г. в Москве, в семье лекаря Мариинской больницы для бедных. В 1838 г. поступил в Петербургское военно-инженерное училище. Окончив его в 1843 г., был зачислен на службу в инженерный департамент, но через год вышел в отставку, убежденный, что его призвание — литература.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 xml:space="preserve">В детские и юношеские годы Достоевский страстно любил читать — Библию, произведения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Н.М.Карамзина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В.А.Жуковского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А.С.Грибоедова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М.Ю.Лермонтова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, особенно увлекался творчеством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А.С.Пушкина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и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Н.В.Гоголя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. По признанию писателя, смерть Пушкина потрясла его едва ли не больше, чем кончина матери весной 1837 г. Интересовала Достоевского и иностранная литература — пьесы Шекспира и Мольера, романы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Э.Сю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Ч.Диккенса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Ж.Санд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>, О. Бальзака и особенно драмы Ф. Шиллера, которыми он «бредил», заучивая наизусть.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>Вершиной творчества Достоевского являются пять социально-философских романов, написанные в последние пятнадцать лет его жизни: «Преступление и наказание» (1866), «Идиот» (1868), «Бесы» (1871-1872), «Подросток» (1875) и «Братья Карамазовы» (1879-1880). Именно в этих произведениях гений Достоевского раскрылся со всей мощью и глубиной. Их появлению предшествовали два десятилетия идейных и художественных исканий, тяжелейших жизненных испытаний.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>В начале 1860-х гг. Достоевский написал «Ряд статей о русской литературе», где обосновал свой взгляд на современную прозу. По его мнению, русская литература после Пушкина и Гоголя остро нуждалась в обновлении общественно-исторической проблематики и художественных принципов. Писатели 1850-х — 1860-х гг. — Тургенев, Гончаров и Толстой — развивали лишь одну из линий, намеченных Пушкиным. Они были преимущественно бытописателями русского дворянского общества с его исторически сложившимися особенностями. По мнению Достоевского, они развивали тот круг мотивов, которые Пушкин в «Евгении Онегине» обозначил как «преданья русского семейства».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>Достоевский считал, что современные писатели должны изображать «русского человека большинства». Жизнь и душа этого человека сложны, неустроенны, хаотичны. По Достоевскому, актуальная задача всей литературы — открыть в человеке нечто большее, чем позволяет увидеть в нем его сословная или профессиональная принадлежность: душу, внутренний мир, круг идей и настроений. Таким образом, писатель поставил вопрос о «массовом», демократическом герое, но требовал не упрощенного, а психологически углубленного художественного исследования не только внешних, общественно-бытовых форм его жизни, но и всего «пестрого», противоречивого, что рождала современная жизнь в смятенных, растревоженных душах «героев времени».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>Черты этой творческой программы обнаруживаются в его произведениях, созданных еще в первый период творчества — 1840-е гг. В эти годы были написаны роман «Бедные люди» (1845), повести «Двойник» (1846), «Хозяйка» (1847), «Белые ночи» (1848) и «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Неточка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Незванова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>» (1849, не окончена).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 xml:space="preserve">Начало литературной деятельности Достоевского датируется 1844-1845 гг., когда, выйдя в отставку, он целиком посвятил себя литературе. В мае 1845 г. Достоевский прочитал своему единственному знакомому писателю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Д.В.Григоровичу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роман «Бедные люди».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В.Г.Белинский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высоко оценил его как первый в русской литературе опыт социального романа. Публикация «Бедных людей» в «Петербургском сборнике» (1846) упрочила авторитет «натуральной школы» — объединения молодых писателей-реалистов 1840-х гг.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 xml:space="preserve">Произведения, появившиеся после дебютного романа, выдвинули Достоевского в ряд первых писателей России. Крупнейшие критики —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В.Г.Белинский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и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В.Н.Майков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— сравнивали его с Гоголем, хотя в повестях, написанных после «Бедных людей», молодой Достоевский не столько следовал за кумиром реалистов 1840-х гг., сколько переосмысливал его творческий опыт, шел своим путем, нащупывая собственный метод изображения человека.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lastRenderedPageBreak/>
        <w:br/>
        <w:t>Уже роман в письмах «Бедные люди» с точки зрения трактовки личности чиновника Макара Алексеевича Девушкина был произведением подчеркнуто «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негоголевским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». Достоевскому важно было показать, что думают о себе сами «маленькие люди» — бедный титулярный советник и адресат его писем, швея Варенька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Доброселова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>, вырванная Девушкиным из рук сводни. Писателя интересовало в первую очередь самосознание героев. Девушкин понимает, что в социальном смысле он — «ветошка» (ничтожество), но это не мешает ему быть мыслящим и чувствующим человеком.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 xml:space="preserve">Он не просто «маленький человек», задавленный жизнью петербургский чиновник, обитатель плохих квартир, каким был герой гоголевской повести «Шинель» </w:t>
      </w:r>
      <w:proofErr w:type="spellStart"/>
      <w:r w:rsidRPr="00B06BA1">
        <w:rPr>
          <w:rFonts w:ascii="Arial" w:hAnsi="Arial" w:cs="Arial"/>
          <w:color w:val="000000" w:themeColor="text1"/>
          <w:sz w:val="20"/>
          <w:szCs w:val="20"/>
        </w:rPr>
        <w:t>Башмачкин</w:t>
      </w:r>
      <w:proofErr w:type="spellEnd"/>
      <w:r w:rsidRPr="00B06BA1">
        <w:rPr>
          <w:rFonts w:ascii="Arial" w:hAnsi="Arial" w:cs="Arial"/>
          <w:color w:val="000000" w:themeColor="text1"/>
          <w:sz w:val="20"/>
          <w:szCs w:val="20"/>
        </w:rPr>
        <w:t>. Девушкин — существо униженное и оскорбленное. Он «винтик» бюрократической машины, но «винтик» с «амбицией», с сознанием собственного достоинства. Он требует уважения к себе, сам уважает и чужую бедность, и чужую гордость. Для Девушкина уважение к бедному человеку важнее материального благополучия. Даже новые сапоги нужны ему «для поддержки чести и доброго имени». «В дырявых же сапогах, — замечает он, — и то и другое пропало... поверьте».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>Цель Гоголя и его последователей в литературе 1840-х гг. — пробудить в душе читателя сочувствие, сострадание к «маленькому человеку». Цель Достоевского иная — дать Девушкину и ему подобным возможность «исповедаться», высказаться о том, что их унижает и оскорбляет. При этом слово героя имеет особый характер: это слово человека, который испытывает жгучую потребность в общении, диалоге, полемике. Девушкин исповедуется в своих письмах, но его исповедь адресована не только Вареньке. Он словно ощущает на себе чужой, недобрый, скептический взгляд, не может отделаться от чувства враждебности со стороны окружающих людей.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>Герой всегда начинает с опровержения того, кто готов влезть в его душу, унизить и оскорбить его. Этим обусловлен стиль романа (прежде всего писем Девушкина): слово героя как бы «ёжится», «корчится» под чужим взглядом. В речи Девушкина отражается психологический комплекс униженного и оскорбленного человека: робкая, стыдливая оглядка на воображаемого оппонента и приглушенный вызов — вариант самозащиты. «Ведь для людей и в шинели ходишь, да и сапоги, пожалуй, для них же носишь», — оправдывается Девушкин.</w:t>
      </w:r>
    </w:p>
    <w:p w:rsidR="00B06BA1" w:rsidRPr="00B06BA1" w:rsidRDefault="00B06BA1" w:rsidP="00B06BA1">
      <w:pPr>
        <w:pStyle w:val="a3"/>
        <w:shd w:val="clear" w:color="auto" w:fill="FFFFFF"/>
        <w:spacing w:before="120" w:beforeAutospacing="0"/>
        <w:rPr>
          <w:rFonts w:ascii="Arial" w:hAnsi="Arial" w:cs="Arial"/>
          <w:color w:val="000000" w:themeColor="text1"/>
          <w:sz w:val="20"/>
          <w:szCs w:val="20"/>
        </w:rPr>
      </w:pPr>
      <w:r w:rsidRPr="00B06BA1">
        <w:rPr>
          <w:rFonts w:ascii="Arial" w:hAnsi="Arial" w:cs="Arial"/>
          <w:color w:val="000000" w:themeColor="text1"/>
          <w:sz w:val="20"/>
          <w:szCs w:val="20"/>
        </w:rPr>
        <w:t> </w:t>
      </w:r>
    </w:p>
    <w:p w:rsidR="00B06BA1" w:rsidRPr="00B06BA1" w:rsidRDefault="00B06BA1" w:rsidP="00B06BA1">
      <w:pPr>
        <w:pStyle w:val="a3"/>
        <w:shd w:val="clear" w:color="auto" w:fill="FFFFFF"/>
        <w:spacing w:before="120" w:beforeAutospacing="0"/>
        <w:rPr>
          <w:rFonts w:ascii="Arial" w:hAnsi="Arial" w:cs="Arial"/>
          <w:color w:val="000000" w:themeColor="text1"/>
          <w:sz w:val="20"/>
          <w:szCs w:val="20"/>
        </w:rPr>
      </w:pPr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Характер униженного и оскорбленного человека — главное открытие Достоевского в </w:t>
      </w:r>
      <w:proofErr w:type="gramStart"/>
      <w:r w:rsidRPr="00B06BA1">
        <w:rPr>
          <w:rFonts w:ascii="Arial" w:hAnsi="Arial" w:cs="Arial"/>
          <w:color w:val="000000" w:themeColor="text1"/>
          <w:sz w:val="20"/>
          <w:szCs w:val="20"/>
        </w:rPr>
        <w:t>« Бедных</w:t>
      </w:r>
      <w:proofErr w:type="gram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людях ». Своего рода сенсацией в литературе 1840-х гг. стал принцип изображения этого литературного героя, найденный писателем: он проанализировал не столько социальный статус, сколько психологический феномен «амбициозного» человека, борющегося словом за свою честь и достоинство, желающего получить от людей то же уважение, что и сильные мира сего.</w:t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</w:r>
      <w:r w:rsidRPr="00B06BA1">
        <w:rPr>
          <w:rFonts w:ascii="Arial" w:hAnsi="Arial" w:cs="Arial"/>
          <w:color w:val="000000" w:themeColor="text1"/>
          <w:sz w:val="20"/>
          <w:szCs w:val="20"/>
        </w:rPr>
        <w:br/>
        <w:t>Достоевский отнюдь не идеализировал своего героя. Писатель хорошо видел, что его личность уродливо деформирована, ведь Девушкин не стремится жить для себя, желая одного: чтобы его отражения в зеркалах чужих мнений выглядели вполне «</w:t>
      </w:r>
      <w:proofErr w:type="gramStart"/>
      <w:r w:rsidRPr="00B06BA1">
        <w:rPr>
          <w:rFonts w:ascii="Arial" w:hAnsi="Arial" w:cs="Arial"/>
          <w:color w:val="000000" w:themeColor="text1"/>
          <w:sz w:val="20"/>
          <w:szCs w:val="20"/>
        </w:rPr>
        <w:t>прилично »</w:t>
      </w:r>
      <w:proofErr w:type="gram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. И в </w:t>
      </w:r>
      <w:proofErr w:type="gramStart"/>
      <w:r w:rsidRPr="00B06BA1">
        <w:rPr>
          <w:rFonts w:ascii="Arial" w:hAnsi="Arial" w:cs="Arial"/>
          <w:color w:val="000000" w:themeColor="text1"/>
          <w:sz w:val="20"/>
          <w:szCs w:val="20"/>
        </w:rPr>
        <w:t>« Бедных</w:t>
      </w:r>
      <w:proofErr w:type="gramEnd"/>
      <w:r w:rsidRPr="00B06BA1">
        <w:rPr>
          <w:rFonts w:ascii="Arial" w:hAnsi="Arial" w:cs="Arial"/>
          <w:color w:val="000000" w:themeColor="text1"/>
          <w:sz w:val="20"/>
          <w:szCs w:val="20"/>
        </w:rPr>
        <w:t xml:space="preserve"> людях », и в последующих повестях важен мотив двойственности героев. Порыв к диалогу с людьми и с миром, потребность понимания и исповеди соединены в них с отчуждением даже от близких людей, с болезненной жаждой конфликта с тем, что их окружает.</w:t>
      </w:r>
    </w:p>
    <w:p w:rsidR="00B06BA1" w:rsidRPr="00B06BA1" w:rsidRDefault="00B06BA1" w:rsidP="00B06BA1">
      <w:pPr>
        <w:spacing w:before="1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Замкнутость «бедных людей», их взаимная «непроницаемость» и отчуждение друг от друга, сочетание в их душах добра и зла — эти проблемы вышли на первый план в повестях «Двойник» и «Господин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Прохарчин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». В них Достоевский столь же далек от гоголевской традиции изображения «маленького человека», как и в первом романе. Герой повести «Двойник» Голядкин отважился на некое подобие бунта. Выброшенный из «хорошего общества», он из колеи вон лезет, чтобы доказать, что и он тоже человек, с которым нужно считаться, порывается объясниться со своими обидчиками. Но его нелепая фигура и косноязычие вызывают в них только минутное замешательство и неудержимый смех. Бунт героя, завершившийся в сумасшедшем доме, нелеп и трагикомичен.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Самое примечательное в повести — появление двойника Голядкина, который стал его психологическим антиподом. Герой робок, честен и наивен. Его двойник нагл и не прочь урвать чужое. Голядкин никому не сделал зла — двойник всегда готов нагадить ближнему. «Младший» Голядкин — порождение души амбициозного чиновника. Он появился потому, что зависть, злоба и 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подлость как бы отделились от подлинного Голядкина и зажили самостоятельной жизнью. Герой с ужасом узнает себя в кривом зеркале двойника, который оказался сильнее его самого. В двойнике есть все, от чего избавился бедный чиновник: лесть, заискиванье перед начальством, лживость и наглость.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Герой повести «Господин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Прохарчин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» — предшественник «подпольного человека». Достоевский подчеркнул в нем гипертрофированное чувство собственного достоинства. Сделав смыслом своей жизни накопительство (после его смерти в тюфяке обнаружили «капитал» — две с половиной тысячи рублей), он горд сознанием своего тайного богатства. Деньги стали для Прохарчи-на символом неограниченной власти над людьми. С болезненным сладострастием он предается «наполеоновским» мечтаниям, полностью закрывшись от людей. Одержимый страхом перед жизнью, первый «подпольный» герой в творчестве Достоевского сам вызывает ужас: этот «человек-ветошка» одержим мечтою подчинить себе весь мир. Он упивается полетом своей раскованной мысли, словно раздвигает стены своей нищенской каморки, мечтая о том, чтобы или подчинить весь мир, или облагодетельствовать человечество. Но за всеми «наполеоновскими» планами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Прохарчина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, первого «петербургского мечтателя», изображенного писателем, угадываются распавшиеся связи между обществом и человеком, трагическое отчуждение от людей и мучительное желание приблизиться к ним не в мечтах, а наяву.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Образы «петербургских мечтателей» созданы в цикле произведений, написанных в 1847-1849 гг.: «Хозяйка», «Слабое сердце», «Белые ночи» и «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Неточка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Незванова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». В каждом их них — история крушения «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мечтателя»и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его мечты.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Особенно интересен образ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Ордынова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, героя самой фантастичной из повестей Достоевского — «Хозяйка». Действие в ней происходит на грани действительности и сна, а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Ордынов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изображен как человек одержимый, нервный, находящийся на грани психического срыва. Герой повести — первый «теоретик» в творчестве Достоевского — занят созданием универсальной системы знания, в которой хочет слить искусство и науку.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Во время одной из прогулок по Петербургу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Ордынов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встречает красавицу Катерину, сопровождаемую мрачным стариком. Заинтригованный герой «очертя голову», как и всякий «мечтатель» у Достоевского, бросается в омут житейских обстоятельств, напрочь забывая о своем «проекте». Теперь он думает только об одном: как вырвать Катерину из рук купца-раскольника, но терпит крушение. Писатель подчеркивает нежизнеспособность и беспочвенность мечтаний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Ордынова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, трагический разлад между его альтруистическим порывом и полным незнанием жизни и людей. Именно это противоречие во многом определит позднее и судьбу Раскольникова.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Первый период творчества Достоевского охватывает около пяти лет. Творческое развитие писателя было насильственно прервано в апреле 1849 г. арестом по делу Петрашевского. Дело в том, что во второй половине 1840-х гг. Достоевский не только активно работал в литературе, но и находился в эпицентре тогдашних споров о будущем России, о путях преобразования общества. Писателя привлекли идеи утопического социализма — он испытал сильное влияние идей В. Г. Белинского и взглядов французских социалистов-утопистов, особенно Шарля Фурье. С 1847 г. Достоевский был участником кружка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М.В.Петрашевского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, убежденного «фурьериста», считавшего идеалом гармоничного общества фаланстер (человеческое сообщество, устроенное на основе принципов общей собственности и общего труда, свободы от власти денег и семейных обязанностей). Достоевский иронически относился к утопиям Петрашевского и его сторонников, но искренне мечтал о «деле», о справедливом переустройстве общества. Будучи глубоко религиозным человеком, писатель считал, что обновление общества возможно на основе соединения социализма с христианством. Особые надежды он возлагал, как и многие его современники, на крестьянскую общину.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На собрании у Петрашевского 15 апреля 1849 г. Достоевский прочитал запрещенное цензурой письмо Белинского к Гоголю, в котором критик дал резкую оценку «Выбранным местам из переписки с друзьями». Именно за это Достоевский вместе с другими петрашевцами был приговорен к расстрелу. 22 декабря 1849 г. на Семеновском плацу в Петербурге была инсценирована казнь — в последнюю минуту ожидавшему смерти Достоевскому объявили о царской «милости»: расстрел был заменен четырьмя годами каторги с последующей солдатчиной. Писатель пережил незабываемую душевную драму. 24 декабря его отправили на каторгу в Омский острог. С 1854 г., после окончания срока каторжных работ, Достоевский служил солдатом в Сибирском линейном батальоне.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Время каторги и солдатчины — длительная пауза в творческом развитии писателя. Тяжелее 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каторжных работ стала для Достоевского «каторга» нравственных мучений. Уже в первый год пребывания в остроге в писателе произошел нравственный переворот: вся прошлая жизнь показалась ему лживой, неподлинной. Книги и журналы были запрещены — единственной разрешенной книгой было Евангелие, подарок жен декабристов. Оно и стало постоянным чтением Достоевского, углубило его представления о смысле евангельских образов, истолкованных им в контексте собственной судьбы и судьбы человечества.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На каторге Достоевский, живший среди уголовников, в атмосфере пьяного разгула и поножовщины, мучительно искал ответ на вопрос: бандит ли русский мужик, на которого он и другие петрашевцы возлагали столь большие надежды? Писатель по-новому взглянул на один из памятных эпизодов детства: когда ему было 9 лет, его испугал волк, и он бросился к мужику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Марею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, пахавшему свое поле. Мужик протянул руку, погладил маленького Федю по щеке и сказал: «Ишь ведь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испужался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... Полно, родной... Христос с тобой,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окстись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...» Достоевский вспомнил добрую, нежную, словно материнскую, улыбку крепостного мужика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Марея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. Этот мужик стал для писателя-каторжника символом народной доброты: не только бандиты и душегубы, но и мягкие, добрые, простые русские мужики открылись ему в соседях по каторжному бараку.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Доброта, справедливость, участие — основы народной нравственности — воскресили Достоевского, заставили, вопреки всему увиденному на каторге, поверить в народ, но уже не в «идеальный» , выдуманный мечтателями-утопистами, а в реальных, жестоких и страшных внешне, но наивных и добрых людей, которые сохранили связь с народными представлениями о нравственности. Именно вера в народ, вера в Бога и в конечное торжество добра и справедливости помогли Достоевскому выдержать испытание каторгой и солдатчиной. Только в 1859 г. Достоевский получил разрешение переехать в Тверь, а затем — в Петербург.</w:t>
      </w:r>
    </w:p>
    <w:p w:rsidR="00B06BA1" w:rsidRPr="00B06BA1" w:rsidRDefault="00B06BA1" w:rsidP="00B06BA1">
      <w:pPr>
        <w:spacing w:before="1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С возвращением в столицу начался новый период жизни и творчества Достоевского, охватывающий 1859-1885 гг. Еще в 1858-1859 гг. он написал роман «Село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Степанчиково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и его обитатели» и повесть «Дядюшкин сон». Эти произведения стали «пробными»: ведь Достоевский вынужден был определять свое место в новой литературной обстановке, которая сильно изменилась с 1840-х гг.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Десять лет его имя не появлялось в печати, о нем основательно забыли, тогда как писатели, начинавшие вместе с ним в 1840-е гг., бывшие участники «натуральной школы», находились в зените своей славы {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И.С.Тургенев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Н.А.Некрасов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И.А.Гончаров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М.Е.Салтыков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-Щедрин, политический эмигрант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А.И.Герцен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), появились и новые имена (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Л.Н.Толстой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Н.Г.Чернышевский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), и, самое главное, новый читатель. В 37 лет Достоевскому нужно было фактически начинать заново, «вынырнуть» из Леты, вернувшись в литературу. Заметим, что ситуация, в которой он оказался, уникальна: никому из русских писателей не приходилось начинать дважды, восстанавливая свое литературное имя.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В романе «Село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Степанчиково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и его обитатели» перед читателями предстал новый Достоевский — блестящий сатирик и одновременно тонкий психолог. Однако любимое детище писателя, на которое он возлагал особые надежды, не было понято и принято современниками. Отчасти это объясняется тем, что роман был для Достоевского своеобразным «расчетом с прошлым»: в главном герое Фоме Фомиче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Опискине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проступили черты характера Гоголя последних лет жизни, откровенно пародировался стиль его «Выбранных мест из переписки с друзьями». Психологическая сатира Достоевского вызвала недоумение. Главным вопросом для критиков стал вопрос о том, в каком направлении будет развиваться его творчество. Читатель требовал злободневных сюжетов. Ни мастерство, ни углубленный психологизм, ни иронически-пародийная манера письма не могли компенсировать отсутствие современной проблематики.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Потребовалось пять лет для того, чтобы Достоевский смог восстановить свою литературную репутацию. Два произведения, написанные в начале 1860-х гг., — роман «Униженные и оскорбленные» (1861) и художественно-документальные «Записки из Мертвого дома» (1860-1862) — вновь сделали его активным участником литературного процесса. Оба произведения тесно связаны с публицистической и издательской деятельностью Достоевского. Вместе с братом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М.М.Достоевским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он издавал журнал «Время» (1861-1863), а затем его продолжение— «Эпоху» (1864-1865). В этих изданиях братья Достоевские проводили программу «почвенничества», которая стала мировоззренческой основой и публицистики, и художественных произведений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Ф.М.Достоевского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1860-х — 1870-х гг.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Главный пункт этой социально-философской программы — размежевание с двумя самыми авторитетными течениями русской духовной жизни: западничеством и славянофильством. 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 xml:space="preserve">Освободительные стремления дворянства, «старые» социологические и философские идеи Достоевский решительно пересматривает. Разночинскую интеллигенцию он считает оторванной от народа, от «почвы», а потому не выражающей его коренных чаяний. Братья Достоевские и их сторонники, в частности известный писатель и критик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А.А.Григорьев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, тоже остро ощущали оторванность от народа, от «народной почвы». Они ожидали «нового слова» от самого русского народа, разбуженного крестьянской реформой 1861 г. Свою задачу «почвенники» видели в духовно-практической деятельности: просвещая народ, образованные слои общества должны сами воспринять исконные основы народного мироощущения, нравственно сблизиться с ним.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 народной нравственности Достоевский выделял три основных момента: чувство органической связи между людьми; братское сочувствие и сострадание; готовность добровольно прийти на помощь страдающему «брату» без насилия над собой и ограничения собственной свободы. Именно эти качества определяют, по мнению писателя, сущность «социализма русского народа». Этот «почвенный», народный социализм он противопоставлял социализму утопическому, а в 1870-е гг. — «политическому», то есть революционному социализму. Со страниц журналов Достоевский вел активную полемику по общественно-политическим и литературным вопросам. Публикации во «Времени» новых художественных произведений, восторженно встреченные читателями, также были «репликами» писателя в его споре с современниками.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Роман «Униженные и оскорбленные» близок традиции европейского «романа-фельетона», популярного и в России (к романам этого типа можно отнести, например, огромный роман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Вс.Крестовского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«Петербургские трущобы»). Сюжетные тайны, запутанные отношения героев, композиционная и смысловая завершенность каждой части — все эти особенности городского «романа-фельетона» были необходимы Достоевскому для решения сложных социально-психологических задач. В романе продолжены две темы, разрабатывавшиеся еще в произведениях 1840-х гг., — тема Петербурга и тема «униженных и оскорбленных» (само название произведения точно определило тип героя, который складывался уже в первых произведениях Достоевского). Трактовка этих тем изменилась: петербургский мир показан в свете «почвеннических» идеалов, в нем открыто столкнулись мораль «униженных и оскорбленных» (Нелли, Наташа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Ихменева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и ее родители, рассказчик Иван Петрович) и тех, кто унижает и оскорбляет (князья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Валковские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)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«Записки из Мертвого дома» произвели впечатление разорвавшейся бомбы: о каторге и каторжниках до Достоевского не писал никто — он открыл не только новый материал, но и форму его подачи. Сама тема сделала книгу событием: писатель проложил путь целой литературе о каторгах и тюрьмах. Русские писатели после Достоевского, в 1880-е — 1890-е гг., уже знали, как писать об этих явлениях общественной жизни. И в многочисленных «лагерных» романах, повестях, «записках», созданных узниками тюрем и концлагерей уже в XX в., легко обнаружить черты их литературного «прототипа». В «Записках из Мертвого дома» Достоевский создал «канон» тюремного жизнеописания: от появления новичка в бараке, проходящего через опыт наказания и каторжного труда, общения с тюремной средой, до побега или освобождения.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В художественно-документальном автобиографическом повествовании писателю удалось соединить, казалось бы, несоединимое: правду факта, документа и психологическую правду. Рассказчиком является некий Александр Петрович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Горянчиков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, осужденный за убийство жены, однако в центре произведения не судьба уголовного преступника. Впервые документальный рассказ стал формой нравственно-психологического самопознания и постановки социально-философских проблем. Писатель пришел к выводу, что старая система наказания не способна исправить преступника. «Острог и усиленная каторжная работа» развивают в нем «только ненависть, жажду запрещенных наслаждений и страшное легкомыслие». У Достоевского сложилась своя концепция наказания, реализованная позднее и в романе «Преступление и наказание»: преступника может наказать не официальный суд и каторга, а только суд своей совести.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Из тех подробностей жизни на каторге в книге вырастает символичный образ Мертвого дома, имеющий несколько значений, выходящих за пределы изображаемого в «Записках...» Это не только образ каторжной тюрьмы, но и образ-символ «мертвой», (бюрократической николаевской России и символ любого общества, » котором правовая система становится бездушной машиной, прокатывающейся но человеку, не исправляя, а калеча его душу, отнимая у него надежду на гуманность и справедливость. Примечательно, что одной из сквозных проблем книги стала проблема отчуждения образованной, дворянской России от русского народа. Не отвлеченные рассуждения, а судьбы рассказчика и его товарищей, оставшихся для других каторжников представителями ненавистного дворянского сословия, подтверждают любимую идею Достоевского 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о необходимости возвращения образованных «верхов» русского общества к народной «почве».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Полемически остро поставлена в «Записках из Мертвого дома» одна из злободневных проблем 1860-х гг. — проблема социальной среды. Не отрицая роли социокультурного окружения в формировании личности, Достоевский отверг популярное в то время объяснение личности и поведения людей тем, что «среда заела». Последней инстанцией, определяющей поступки и психологию человека, писатель считал самого человека, его нравственное «</w:t>
      </w:r>
      <w:proofErr w:type="gram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я »</w:t>
      </w:r>
      <w:proofErr w:type="gram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. По мнению Достоевского, влияние среды не освобождает человека от нравственной ответственности перед Богом и людьми. Любая попытка переложить ответственность с конкретного человека на среду — уловка буржуазной юриспруденции, необходимая для оправдания преступлений. Это одно из коренных убеждений Достоевского, художественно воплощенное во всех его романах 1860-х — 1870-х гг.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 1862 -1864 гг. Достоевский создал два произведения, которые явились как бы двумя прологами к пяти его великим романам. «Зимине заметки о летних впечатлениях», написанные под впечатлением от первой поездки за границу в 1862-1863 гг., — «пролог» публицистический. В серии публицистических очерков создан образ европейской цивилизации, показавшейся Достоевскому новым царством Ваала — мифологического чудовища, пожирающего людей. По мнению писателя, на Западе, дух которого разрушен «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собственничеством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», нет даже предпосылок для достижения человеческого братства. Этический идеал Достоевского способность личности свободно, без всякого насилия над собой расширять свое «я» до понимания нужд других людей и других народов, до «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всечеловечества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», «всемирной отзывчивости», Свои надежды на грядущее единение людей он связал с русским народом,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«Записки из подполья» — «пролог» философско-психологический. Достоевский исследует душу современного индивидуалиста, «подпольного человека», предельно сконцентрировав действие во времени и пространстве. За несколько часов он заставляет своего героя пройти через все фазы настроений: унижение, горделивое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самоупоение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и страдание, приводя его в конце концов к пониманию собственной ничтожности.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С- точки зрения социальной, «подпольный» герой малоинтересен — это заурядный петербургский чиновник. Внимание писателя приковано не к социальному статусу, а к сознанию этого человека. Его сознание — точно злокачественная опухоль: «подпольным» героем владеет болезненная, доходящая до патологии жажда самоутверждения. Утвердиться он способен, только подавив и унизив других людей. В нем развита потребность в психологической «тирании», причем объектом этой «тирании» становится не только несчастная и доверчивая проститутка Лиза, но и он сам. Смысл самоистязания в том, что каждую свою мысль, любые поступки или побуждения герой подвергает беспощадному «анатомированию». В результате он почти сходит с ума от противоречий: то ему кажется, что он знает о себе все, то перед ним вдруг открывается страшная истина — герой тонет в собственных парадоксах, сомневаясь в искренности любого своего слова. Единственным законом для себя и всего мира он признает лишь личный каприз. Отказаться от его удовлетворения — значит, по мнению героя, уподобиться «штифтику» или «фортепьянной клавише», нажимаемой чужой рукой.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«Антигерой» Достоевского бунтует против «голого» рационализма, против жизненной арифметики, утверждая, что «дважды два четыре — все-таки вещь пренесносная». Этот бунт личности, требующей для себя неограниченной свободы, с точки зрения писателя, аморален и приводит ее к саморазрушению. «Подпольный парадоксалист» замыкается в своем «хотенье», погружаясь в дурную бесконечность «больного сознания». Новая, индивидуалистическая «арифметика» оказывается ничуть не лучше прежней, отвергнутой.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 «Записках из подполья» Достоевский-психолог использовал два принципа, позволивших ему глубоко проникнуть в индивидуалистическое сознание, в природу зла. Первый принцип — исповедь «антигероя». Исповедь стала одной из важнейших форм психологического анализа в «Преступлении и наказании», «Бесах», «Подростке» и «Братьях Карамазовых». Второй принцип отсутствие авторского слова о герое, авторского комментария к его размышлениям — не нашел применения в позднейших произведениях. Достоевский предпочел не оставлять своих «антигероев» наедине с читателем. Противовесом «вакханалии» мыслей и чувств «подпольных» людей в романах 1860-х — 1870-х гг. всегда служат суждения писателя и героев-резонеров, отражающих авторскую точку зрения.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Последний период творчества Достоевского (конец 1860-х гг. — 1881 г.) — пора создания шедевров. Первым из романов, которые принесли писателю мировую славу, стал роман 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«Преступление и наказание» — итог всего предшествующего развития Достоевского-мыслителя и художника и поисковое, новаторское произведение, открывшее завершающий этап его творчества.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 романах, Написанных в последний период творчества, особенно ярко проявились главные особенности художественного мира Достоевского. Охарактеризуем некоторые из них.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Достоевский раздвинул рамки «социального» реализма, впервые заставив литературу говорить о философских проблемах не языком философско-иллюстративным, а языком художественных образов. Если до Достоевского антитеза </w:t>
      </w:r>
      <w:proofErr w:type="gram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« художник</w:t>
      </w:r>
      <w:proofErr w:type="gram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— мыслитель » была вполне обычной, то в нем художник и мыслитель органично слились, что привело к возникновению художественности нового типа. Через событийное и социальное содержание своих произведений писатель ведет читателя к их философскому ядру.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Реализм Достоевского — философский, психологический. Художественный метод писателя основан на обостренном внимании к наиболее запутанным и противоречивым формам жизни и общественного сознания его эпохи. В самых сложных («фантастических», по его определению) фактах духовной жизни своих современников он находил отражение общечеловеческих («всечеловеческих») проблем. Герои Достоевского — люди «века промышленности». В его романах борются идеи, порожденные буржуазными отношениями. Достоевский стал одним из первых критиков идей индивидуализма и анархизма, своеволия и вседозволенности, которые для многих его современников были привлекательнее, чем «ветхая» гуманистическая мораль. Противопоставляя этим разрушительным идеям свою веру в Бога, убеждение в несокрушимости идеалов христианского человеколюбия, писатель создал оригинальную концепцию личности: в его романах «антигероям» противостоят люди, вдохновленные верой в добро, стремящиеся к справедливости, отвергающие возможность достижения всеобщей! гармонии ценой страдания (Соня Мармеладова, князь Мышкин, Алеша Карамазов).</w:t>
      </w:r>
    </w:p>
    <w:p w:rsidR="00B06BA1" w:rsidRPr="00B06BA1" w:rsidRDefault="00B06BA1" w:rsidP="00B06BA1">
      <w:pPr>
        <w:spacing w:before="1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B06BA1" w:rsidRPr="00B06BA1" w:rsidRDefault="00B06BA1" w:rsidP="00B06BA1">
      <w:pPr>
        <w:shd w:val="clear" w:color="auto" w:fill="FFFFFF"/>
        <w:spacing w:before="120" w:after="100" w:afterAutospacing="1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Несмотря на склонность ставить «вечные» философские вопросы, Достоевский — писатель острозлободневный, одержимый, по его словам, «тоской по текущему». В современных событиях и в характерах современников он стремился увидеть как обобщающий, итоговый смысл, так и пролог новой эпохи общественного и культурного развития России и Европы. Все романы Достоевского 1860-х — 1870-х гг. могут быть названы романами-« прогнозами», романами-«пророчествами», значение которых в полном объеме раскрылось в XX в.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 xml:space="preserve">Достоевский — писатель-урбанист, создавший страшный портрет большого города, города-«спрута», который подчиняет и обезличивает человека (прежде всего это, конечно, Петербург). Но он не ограничился изображением меркантильной и бесчеловечной городской «цивилизации». Достоевский убежден, что чем более «фантастичен» и враждебен мир, окружающий людей, тем сильнее в них тоска по идеалу, тем важнее для художника </w:t>
      </w:r>
      <w:proofErr w:type="gram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 найти</w:t>
      </w:r>
      <w:proofErr w:type="gram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человека в человеке». На языке писателя эта формула означала поиск выхода из хаотичного и уродливого мира, который, однако, должен быть изображен «при полном реализме», объективно, без идеализации. Свой нравственный долг Достоевский видел в том, чтобы обнаружить «скрытый в душе человеческой» порыв к красоте и гармонии. Как и Шиллер, кумир его юности, Достоевский верил: именно «красота мир спасет», поможет восстановить «погибшего человека, задавленного несправедливо гнетом обстоятельств, застоя веков и общественных предрассудков».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В произведениях Достоевского нет пассивных и обезличенных «жертв обстоятельств», среды или воспитания. Даже самый обокраденный жизнью человек — «ветошка», «штифтик», «фортепьянная клавиша», преступник, изгой — изображается как человек с «амбицией», со своим взглядом на людей и самого себя. Личностное начало, нарушающее сословные формы поведения и мышления, возвышает даже самого «ничтожного» героя.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 xml:space="preserve">Художественный мир Достоевского — мир мысли и напряженных нравственно-философских исканий. В этот сложный процесс втянуты люди из различных сословий: бывший студент; дворянин Раскольников, помещик Свидригайлов и маляр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Миколка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(«Преступление и наказание»), «праведник» князь Мышкин, содержанка Настасья Филипповна и купеческий сын Рогожин («Идиот»), даже дети (например, подросток-«нигилист» Коля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Красоткин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из романа «Братья Карамазовы»),</w:t>
      </w:r>
    </w:p>
    <w:p w:rsidR="00B06BA1" w:rsidRPr="00B06BA1" w:rsidRDefault="00B06BA1" w:rsidP="00B06BA1">
      <w:pPr>
        <w:spacing w:before="1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Психологизм — важнейшая особенность всех произведений Достоевского. Уже в 1840-е гг. он уделял больше внимания описанию внутреннего мира героев, чем его социальной характеристике. 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 xml:space="preserve">Это выделило его среди писателей «натуральной школы» и вызвало неудовольствие ее главы —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В.Г.Белинского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. В отличие от реалистов-«социологов» «фантастический» реалист Достоевский не перекладывал на «среду» и обстоятельства ответственность за поступки людей и их результат. В начале 1860-х гг. он иронически заметил, что «завел процесс» со всей русской литературой, в полный голос заявив, что каждый человек — «ответчик» за все неустройство жизни и ее «мерзости». По мнению Достоевского, к «золотому веку» «всемирный человек» (то есть все человечество) придет только тогда, когда люди поймут и преодолеют собственные несовершенства. Писатель определил свой творческий метод как «фантастический реализм», так как, по его мнению, нет ничего более фантастического, чем душа человека, переживающего свой конфликт с миром.</w:t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Достоевский создал жанр «полифонического» романа (термин </w:t>
      </w:r>
      <w:proofErr w:type="spell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М.М.Бахтина</w:t>
      </w:r>
      <w:proofErr w:type="spell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). Начиная с «Преступления и наказания», его романы становятся грандиозными художественными «лабораториями</w:t>
      </w:r>
      <w:proofErr w:type="gramStart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>» ,</w:t>
      </w:r>
      <w:proofErr w:type="gramEnd"/>
      <w:r w:rsidRPr="00B06BA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ru-RU"/>
        </w:rPr>
        <w:t xml:space="preserve"> в которых идеи, теории, концепции испытываются практикой жизни. В них сталкиваются идеологические системы, типы поведения людей, идет борьба мнений. Каждый человек у Достоевского представляет какую-то жизненную позицию, взгляд на мир, становясь «героем-идеологом», живым воплощением идеи. Но ни один голос, в том числе и голос самого автора, не имеет решающего значения. Смысл напряженных «диалогов идей», ведущихся в романах, — обретение нравственной истины, которая не может принадлежать одному человеку: она является достоянием всех и раскрывается каждому человеку в опыте его страданий и мучительных духовных поисков, в его движении к нравственному совершенству, к Богу.</w:t>
      </w:r>
    </w:p>
    <w:p w:rsidR="00B06BA1" w:rsidRPr="00B06BA1" w:rsidRDefault="00B06BA1" w:rsidP="00B06BA1">
      <w:pPr>
        <w:spacing w:before="120"/>
        <w:rPr>
          <w:color w:val="000000" w:themeColor="text1"/>
        </w:rPr>
      </w:pPr>
    </w:p>
    <w:p w:rsidR="00B06BA1" w:rsidRPr="00B06BA1" w:rsidRDefault="00B06BA1" w:rsidP="00B06BA1">
      <w:pPr>
        <w:spacing w:before="120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B06BA1">
        <w:rPr>
          <w:rFonts w:ascii="Times New Roman" w:hAnsi="Times New Roman" w:cs="Times New Roman"/>
          <w:color w:val="000000" w:themeColor="text1"/>
        </w:rPr>
        <w:t xml:space="preserve">Д/З </w:t>
      </w:r>
      <w:r w:rsidRPr="00B06B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Составить хро</w:t>
      </w:r>
      <w:r w:rsidRPr="00B06B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нологическую т</w:t>
      </w:r>
      <w:r w:rsidRPr="00B06B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аблицу</w:t>
      </w:r>
      <w:r w:rsidRPr="00B06B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периодам жизни и творчества писателя</w:t>
      </w:r>
    </w:p>
    <w:p w:rsidR="00B06BA1" w:rsidRPr="00B06BA1" w:rsidRDefault="00B06BA1" w:rsidP="00B06BA1">
      <w:pPr>
        <w:spacing w:before="120"/>
        <w:rPr>
          <w:rFonts w:ascii="Times New Roman" w:hAnsi="Times New Roman" w:cs="Times New Roman"/>
          <w:color w:val="000000" w:themeColor="text1"/>
        </w:rPr>
      </w:pPr>
    </w:p>
    <w:sectPr w:rsidR="00B06BA1" w:rsidRPr="00B06BA1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A1"/>
    <w:rsid w:val="004D770B"/>
    <w:rsid w:val="007A2D8F"/>
    <w:rsid w:val="00B0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37DBC7"/>
  <w15:chartTrackingRefBased/>
  <w15:docId w15:val="{525E0106-FFD9-1E45-A63D-B088DD24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B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4933</Words>
  <Characters>28121</Characters>
  <Application>Microsoft Office Word</Application>
  <DocSecurity>0</DocSecurity>
  <Lines>234</Lines>
  <Paragraphs>65</Paragraphs>
  <ScaleCrop>false</ScaleCrop>
  <Company/>
  <LinksUpToDate>false</LinksUpToDate>
  <CharactersWithSpaces>32989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2020-04-01T06:25:00Z</dcterms:created>
  <dcterms:modified xsi:type="dcterms:W3CDTF">2020-04-01T06:35:00Z</dcterms:modified>
</cp:coreProperties>
</file>