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079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ГОРОДА РОСТОВА-НА-ДОНУ                                                     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79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«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ЛИЦЕЙ № 51 ИМЕНИ КАПУСТИНА БОРИСА ВЛАДИСЛАВОВИЧА</w:t>
      </w:r>
      <w:r w:rsidRPr="006079D6">
        <w:rPr>
          <w:rFonts w:ascii="Times New Roman" w:hAnsi="Times New Roman" w:cs="Times New Roman"/>
          <w:b/>
          <w:bCs/>
          <w:sz w:val="24"/>
          <w:szCs w:val="24"/>
          <w:u w:val="single"/>
        </w:rPr>
        <w:t>»____ __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9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Утверждаю</w:t>
      </w:r>
      <w:r w:rsidRPr="006079D6">
        <w:rPr>
          <w:rFonts w:ascii="Times New Roman" w:hAnsi="Times New Roman" w:cs="Times New Roman"/>
          <w:sz w:val="24"/>
          <w:szCs w:val="24"/>
        </w:rPr>
        <w:t>»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Директор МБОУ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 № 51</w:t>
      </w:r>
      <w:r w:rsidRPr="006079D6">
        <w:rPr>
          <w:rFonts w:ascii="Times New Roman" w:hAnsi="Times New Roman" w:cs="Times New Roman"/>
          <w:sz w:val="24"/>
          <w:szCs w:val="24"/>
        </w:rPr>
        <w:t>»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Приказ      от___  .08.2019г. №___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________________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Е.В.Курлаева</w:t>
      </w:r>
      <w:proofErr w:type="spellEnd"/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         ЛИТЕРАТУРНОМУ ЧТЕНИЮ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2019-2020 учебный год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Уровень общего образования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начальное общее   3  класс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Количество часов:  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136 ч 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Учитель:   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Воробьева Алина  Владимировна 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3510" w:rsidRPr="00ED3510" w:rsidRDefault="00ED3510" w:rsidP="00ED3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разработана на основе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510" w:rsidRDefault="006079D6" w:rsidP="00ED351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авторской программы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Литературное чтение. 1-4 классы/авт. сост. Л. Ф. Климанова, В. Г. Горецкий</w:t>
      </w:r>
      <w:r w:rsidRPr="006079D6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 CYR" w:hAnsi="Times New Roman CYR" w:cs="Times New Roman CYR"/>
          <w:sz w:val="24"/>
          <w:szCs w:val="24"/>
        </w:rPr>
        <w:t>8</w:t>
      </w:r>
      <w:r w:rsidRPr="0060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г., 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Федерации. </w:t>
      </w:r>
    </w:p>
    <w:p w:rsidR="006079D6" w:rsidRDefault="006079D6" w:rsidP="00ED351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 CYR" w:hAnsi="Times New Roman CYR" w:cs="Times New Roman CYR"/>
          <w:sz w:val="24"/>
          <w:szCs w:val="24"/>
        </w:rPr>
        <w:t>9</w:t>
      </w:r>
      <w:r w:rsidRPr="0060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ПОЯСНИТЕЛЬНАЯ ЗАПИСКА.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Раб</w:t>
      </w:r>
      <w:r w:rsidR="008243CE">
        <w:rPr>
          <w:rFonts w:ascii="Times New Roman CYR" w:hAnsi="Times New Roman CYR" w:cs="Times New Roman CYR"/>
          <w:sz w:val="24"/>
          <w:szCs w:val="24"/>
        </w:rPr>
        <w:t>очая программа по литературному чтению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 для 3 класса разработана на основании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</w:p>
    <w:p w:rsidR="006079D6" w:rsidRDefault="006079D6" w:rsidP="006079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6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ФЗ -273 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 в РФ</w:t>
      </w:r>
      <w:r w:rsidRPr="006079D6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статья №28).</w:t>
      </w:r>
    </w:p>
    <w:p w:rsidR="006079D6" w:rsidRPr="006079D6" w:rsidRDefault="006079D6" w:rsidP="006079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6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Устава  МБОУ 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Лицей№51 имени Капустина Бориса Владиславовича</w:t>
      </w:r>
      <w:r w:rsidRPr="006079D6">
        <w:rPr>
          <w:rFonts w:ascii="Times New Roman" w:hAnsi="Times New Roman" w:cs="Times New Roman"/>
          <w:sz w:val="24"/>
          <w:szCs w:val="24"/>
        </w:rPr>
        <w:t>».</w:t>
      </w:r>
    </w:p>
    <w:p w:rsidR="006079D6" w:rsidRDefault="006079D6" w:rsidP="006079D6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864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ФГОС НОО (приказ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Минобрнауки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№ 1897 от 17.12.2010 с изменениями согласно приказу № 1577 от 31.12.15 г);</w:t>
      </w:r>
    </w:p>
    <w:p w:rsidR="006079D6" w:rsidRPr="006079D6" w:rsidRDefault="006079D6" w:rsidP="006079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6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Учебного плана  МБОУ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Лицей№51 имени Капустина Бориса Владиславовича</w:t>
      </w:r>
      <w:r w:rsidRPr="006079D6">
        <w:rPr>
          <w:rFonts w:ascii="Times New Roman" w:hAnsi="Times New Roman" w:cs="Times New Roman"/>
          <w:sz w:val="24"/>
          <w:szCs w:val="24"/>
        </w:rPr>
        <w:t>»</w:t>
      </w:r>
    </w:p>
    <w:p w:rsidR="006079D6" w:rsidRPr="006079D6" w:rsidRDefault="006079D6" w:rsidP="006079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6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Положения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рабочей программе учебных курсов, предметов, дисциплин (модулей)</w:t>
      </w:r>
      <w:r w:rsidRPr="006079D6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6079D6" w:rsidRPr="006079D6" w:rsidRDefault="006079D6" w:rsidP="006079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6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Основной образовательной программы начального общего образования МБОУ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Лицей№51 имени Капустина Бориса Владиславовича</w:t>
      </w:r>
      <w:r w:rsidRPr="006079D6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6079D6" w:rsidRDefault="006079D6" w:rsidP="006079D6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864" w:hanging="360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>Концепции преподавания русского языка и литературы (9 апреля 2016 г).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left="864"/>
        <w:jc w:val="both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основе рабочей программы лежит авторская программа по литературному чтению к учебнику 3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под ред. Л.Р. Климановой, В.Т. Горецкого, М.В.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Головановой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 рекомендовано Министерством образования и </w:t>
      </w:r>
      <w:r w:rsidR="00ED3510">
        <w:rPr>
          <w:rFonts w:ascii="Times New Roman CYR" w:hAnsi="Times New Roman CYR" w:cs="Times New Roman CYR"/>
          <w:sz w:val="24"/>
          <w:szCs w:val="24"/>
        </w:rPr>
        <w:t>науки Российской Федерации, 2018</w:t>
      </w:r>
      <w:r>
        <w:rPr>
          <w:rFonts w:ascii="Times New Roman CYR" w:hAnsi="Times New Roman CYR" w:cs="Times New Roman CYR"/>
          <w:sz w:val="24"/>
          <w:szCs w:val="24"/>
        </w:rPr>
        <w:t xml:space="preserve"> г.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Основной учебник для работы по программе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Л.Р.Климанова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В.Т. Горецкий, М.В. Голованова. Литературное чтение. 3 класс. Учебник в 2-х частях. ФГОС. М. Просвещение. 2017.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Согласно Учебному плану МБОУ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Лицей№51 имени Капустина Бориса Владиславовича</w:t>
      </w:r>
      <w:r w:rsidRPr="006079D6">
        <w:rPr>
          <w:rFonts w:ascii="Times New Roman" w:hAnsi="Times New Roman" w:cs="Times New Roman"/>
          <w:sz w:val="24"/>
          <w:szCs w:val="24"/>
        </w:rPr>
        <w:t xml:space="preserve">» </w:t>
      </w:r>
      <w:r w:rsidR="00ED3510">
        <w:rPr>
          <w:rFonts w:ascii="Times New Roman CYR" w:hAnsi="Times New Roman CYR" w:cs="Times New Roman CYR"/>
          <w:sz w:val="24"/>
          <w:szCs w:val="24"/>
        </w:rPr>
        <w:t>на 2019-2020</w:t>
      </w:r>
      <w:r>
        <w:rPr>
          <w:rFonts w:ascii="Times New Roman CYR" w:hAnsi="Times New Roman CYR" w:cs="Times New Roman CYR"/>
          <w:sz w:val="24"/>
          <w:szCs w:val="24"/>
        </w:rPr>
        <w:t xml:space="preserve"> учебный год для изучения предмета литературное чтение  в 3 классе отводится 4 часа в неделю (140 часов в год).  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 годовому календарному учебному графику, учебному плану и расписанию занятий   на изучение предмета литературное чтение в 3 классе отводится 4 часа  в неделю (136   часов в год).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ПЛАНИРУЕМЫЕ РЕЗУЛЬТАТЫ ОСВОЕНИЯ ПРЕДМЕТА </w:t>
      </w:r>
      <w:r w:rsidRPr="006079D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ЛИТЕРАТУРНОЕ ЧТЕНИЕ</w:t>
      </w:r>
      <w:r w:rsidRPr="006079D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3 классе. 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Личностные.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Учащиеся научатся: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Учащиеся получат возможность научиться: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составлять сборники стихов и рассказов о Родине, включать в них и произведения собственного сочинения;</w:t>
      </w:r>
    </w:p>
    <w:p w:rsidR="006079D6" w:rsidRP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принимать участие в проекте на тему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Моя Родина в произведениях великих художников, поэтов и музыкантов</w:t>
      </w:r>
      <w:r w:rsidRPr="006079D6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Метапредметными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результатами изучения предмета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Литературное чтение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является формирование универсальных учебных действий (УУД).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Регулятивные УУД.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Учащиеся научатся: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читать в соответствии с целью чтения (бегло, выразительно, по ролям, выразительно наизусть и пр.);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Что мы уже умеем?), связывать с целевой установкой урока;</w:t>
      </w:r>
      <w:proofErr w:type="gramEnd"/>
    </w:p>
    <w:p w:rsidR="006079D6" w:rsidRP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фиксировать по ходу урока и в конце урока удовлетворённость/неудовлетворённость своей работой на уроке (с помощью шкал, значков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«+»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«−»</w:t>
      </w:r>
      <w:proofErr w:type="gramStart"/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«</w:t>
      </w:r>
      <w:proofErr w:type="gramEnd"/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?»);</w:t>
      </w:r>
    </w:p>
    <w:p w:rsidR="006079D6" w:rsidRP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анализировать причины успеха/неуспеха с помощью оценочных шкал и знаковой системы (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«+»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«−»</w:t>
      </w:r>
      <w:proofErr w:type="gramStart"/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«</w:t>
      </w:r>
      <w:proofErr w:type="gramEnd"/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?»);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фиксировать причины неудач в устной форме в группе или паре;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предлагать варианты устранения причин неудач на уроке;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  <w:t>Учащиеся получат возможность научиться: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формулировать учебную задачу урока коллективно, в мини-группе или паре;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читать в соответствии с целью чтения (в темпе разговорной речи, без искажений,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выразительно, выборочно и пр.);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принимать замечания, конструктивно обсуждать недостатки предложенного плана;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границы собственного знания и незнания по теме самостоятельно (Что я уже знаю по данной теме?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Что я уже умею?), связывать с индивидуальной учебной задачей;</w:t>
      </w:r>
      <w:proofErr w:type="gramEnd"/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фиксировать по ходу урока и в конце урока удовлетворённость/неудовлетворённость своей работой на уроке (с помощью шкал, значков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«+»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«−»</w:t>
      </w:r>
      <w:proofErr w:type="gramStart"/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«</w:t>
      </w:r>
      <w:proofErr w:type="gramEnd"/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?»,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накопительной системы баллов);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анализировать причины успеха/неуспеха с помощью оценочных шкал и знаковой системы (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«+»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«−»</w:t>
      </w:r>
      <w:proofErr w:type="gramStart"/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«</w:t>
      </w:r>
      <w:proofErr w:type="gramEnd"/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?»,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накопительной системы баллов);</w:t>
      </w:r>
    </w:p>
    <w:p w:rsidR="006079D6" w:rsidRP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фиксировать индивидуальные причины неудач в письменной форме в рабочей тетради или в пособии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Портфель достижений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записывать варианты устранения причин неудач, намечать краткий план действий по их устранению;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Познавательные УУД.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Учащиеся научатся: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находить в литературных текстах сравнения и эпитеты, использовать их в своих творческих работах;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самостоятельно определять с помощью пословиц (поговорок) смысл читаемого произведения;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инсценировании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выполнении проектных заданий;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предлагать вариант решения нравственной проблемы, исходя из своих нравственных установок и ценностей;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создавать высказывание (или доказательство своей точки зрения) по теме урока из 7 – 8 предложений;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Учащиеся получат возможность научиться: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находить пословицы и поговорки с целью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озаглавливания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темы раздела, темы урока или давать название выставке книг;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создавать высказывание (или доказательство своей точки зрения) по теме урока из 9—10 предложений;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инсценировании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при выполнении проектных заданий;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предлагать вариант решения нравственной проблемы исходя из своих нравственных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установок и ценностей и учитывая условия, в которых действовал герой произведения, его мотивы и замысел автора;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Коммуникативные УУД.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Учащиеся научатся: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понимать цель своего высказывания;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пользоваться элементарными приёмами убеждения, мимикой и жестикуляцией;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участвовать в диалоге в паре или группе, задавать вопросы на осмысление нравственной проблемы;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создавать 3 – 4 слайда к проекту, письменно фиксируя основные положения устного высказывания;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объяснять сверстникам способы бесконфликтной деятельности;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отбирать аргументы и факты для доказательства своей точки зрения;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опираться на собственный нравственный опыт в ходе доказательства и оценивании событий;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находить нужную информацию через беседу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готовить небольшую презентацию (6 – 7 слайдов), обращаясь за помощью к взрослым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озвучивать презентацию с опорой на слайды, выстраивать монолог по продуманному плану.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Учащиеся получат возможность научиться: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формулировать цель своего высказывания вслух, используя речевые клише: 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Мне хотелось бы сказать...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Мне хотелось бы уточнить...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Мне хотелось бы объяснить, привести пример...</w:t>
      </w:r>
      <w:r w:rsidRPr="006079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 пр.;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пользоваться элементарными приёмами убеждения, приёмами воздействия на эмоциональную сферу слушателей;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участвовать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полилоге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создавать 5 – 10 слайдов к проекту, письменно фиксируя основные положения устного высказывания;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способствовать созданию бесконфликтного взаимодействия между участниками диалога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полилога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демонстрировать образец правильного ведения диалога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полилога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предлагать способы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саморегуляции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 сложившейся конфликтной ситуации;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использовать найденный текстовый материал в своих устных и письменных высказываниях и рассуждениях;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отвечать письменно на вопросы, в том числе и проблемного характера, по прочитанному произведению;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оценивать своё поведение по критериям, выработанным на основе нравственных норм, принятых в обществе;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обращаться к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перечитыванию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тех литературных произведений, в которых отражены схожие конфликтные ситуации;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использовать в презентации не только текст, но и изображения, видеофайлы;</w:t>
      </w:r>
    </w:p>
    <w:p w:rsidR="006079D6" w:rsidRDefault="006079D6" w:rsidP="006079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озвучивать презентацию с опорой на слайды, на которых представлены цель и план выступления.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Предметные результаты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Учащиеся научатся: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Виды речевой и читательской деятельности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употреблять пословицы и поговорки в учебных диалогах и высказываниях на заданную тему;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рассуждать о категориях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добро</w:t>
      </w:r>
      <w:r w:rsidRPr="006079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зло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красиво</w:t>
      </w:r>
      <w:r w:rsidRPr="006079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безобразно</w:t>
      </w:r>
      <w:r w:rsidRPr="006079D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впечатлениями о прочитанных книгах, участвовать в диалогах и дискуссиях о прочитанных книгах;</w:t>
      </w:r>
      <w:proofErr w:type="gramEnd"/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пользоваться тематическим каталогом в школьной библиотеке.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Учащиеся получат возможность научиться: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 значимость великих русских писателей и поэтов (Пушкина, Толстого, Чехова, Тютчева, Фета, Некрасова и др.) для русской культуры;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образ.</w:t>
      </w:r>
      <w:proofErr w:type="gramEnd"/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делить текст на части, подбирать заглавия к ним, составлять самостоятельно план для пересказа, продумывать связки для соединения частей.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в произведениях средства художественной выразительности (сравнение, эпитет).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Учащиеся научатся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Творческая деятельность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писать небольшие по объему сочинения и изложения о значимости чтения в жизни человека, по пословице, по аналогии с прочитанным текстом – повествованием.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пересказывать содержание произведения выборочно и сжато.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сказывать русские народные сказки, находить в них непреходящие нравственные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ценности русского человека, осознавать русские национальные традиции и праздники, описываемые в народных сказках.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Учащиеся получат возможность научиться: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подбирать материалы для проекта, записывать пословицы, поговорки,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Русские национальные праздники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Русские традиции и обряды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Православные праздники на Руси</w:t>
      </w:r>
      <w:r w:rsidRPr="006079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др.; участвовать в литературных викторинах, конкурсах чтецов, литературных праздниках, посвящаемых великим русским поэтам;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участвовать в читательских конференциях.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писать отзыв на прочитанную книгу.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Учащиеся научатся: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Литературоведческая пропедевтика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 особенности стихотворения: расположение строк, рифму, ритм;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понимать, позицию какого героя произведения поддерживает автор, находить этому доказательства в тексте.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Учащиеся получат возможность научиться: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позиции героев и позицию автора художественного текста;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Pr="006079D6" w:rsidRDefault="006079D6" w:rsidP="006079D6">
      <w:pPr>
        <w:widowControl w:val="0"/>
        <w:tabs>
          <w:tab w:val="left" w:pos="444"/>
          <w:tab w:val="center" w:pos="4677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079D6" w:rsidRPr="006079D6" w:rsidRDefault="006079D6" w:rsidP="006079D6">
      <w:pPr>
        <w:widowControl w:val="0"/>
        <w:tabs>
          <w:tab w:val="left" w:pos="444"/>
          <w:tab w:val="center" w:pos="4677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079D6" w:rsidRPr="006079D6" w:rsidRDefault="006079D6" w:rsidP="006079D6">
      <w:pPr>
        <w:widowControl w:val="0"/>
        <w:tabs>
          <w:tab w:val="left" w:pos="444"/>
          <w:tab w:val="center" w:pos="4677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 xml:space="preserve">СОДЕРЖАНИЕ УЧЕБНОГО   ПРЕДМЕТА </w:t>
      </w:r>
      <w:r w:rsidRPr="006079D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ЛИТЕРАТУРНОЕ ЧТЕНИЕ</w:t>
      </w:r>
      <w:r w:rsidRPr="006079D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».</w:t>
      </w:r>
    </w:p>
    <w:p w:rsidR="006079D6" w:rsidRPr="006079D6" w:rsidRDefault="006079D6" w:rsidP="0060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79D6" w:rsidRDefault="006079D6" w:rsidP="0060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Краткая характеристика содержания предмета.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разделы курса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Самое великое чудо на свете (2ч)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</w:t>
      </w:r>
      <w:r>
        <w:rPr>
          <w:rFonts w:ascii="Times New Roman CYR" w:hAnsi="Times New Roman CYR" w:cs="Times New Roman CYR"/>
          <w:sz w:val="24"/>
          <w:szCs w:val="24"/>
        </w:rPr>
        <w:t>Рукописные  книги древней Руси.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      </w:t>
      </w:r>
      <w:r>
        <w:rPr>
          <w:rFonts w:ascii="Times New Roman CYR" w:hAnsi="Times New Roman CYR" w:cs="Times New Roman CYR"/>
          <w:sz w:val="24"/>
          <w:szCs w:val="24"/>
        </w:rPr>
        <w:t>Первопечатник Иван Федоров.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Устное народное творчество (12ч)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</w:t>
      </w:r>
      <w:r>
        <w:rPr>
          <w:rFonts w:ascii="Times New Roman CYR" w:hAnsi="Times New Roman CYR" w:cs="Times New Roman CYR"/>
          <w:sz w:val="24"/>
          <w:szCs w:val="24"/>
        </w:rPr>
        <w:t>Русские народные песни.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      </w:t>
      </w:r>
      <w:r>
        <w:rPr>
          <w:rFonts w:ascii="Times New Roman CYR" w:hAnsi="Times New Roman CYR" w:cs="Times New Roman CYR"/>
          <w:sz w:val="24"/>
          <w:szCs w:val="24"/>
        </w:rPr>
        <w:t>Докучные сказки.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      </w:t>
      </w:r>
      <w:r>
        <w:rPr>
          <w:rFonts w:ascii="Times New Roman CYR" w:hAnsi="Times New Roman CYR" w:cs="Times New Roman CYR"/>
          <w:sz w:val="24"/>
          <w:szCs w:val="24"/>
        </w:rPr>
        <w:t xml:space="preserve">Сказки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Сестрица Алёнушка и братец Иванушка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Иван-царевич и Серый Волк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Сивка-Бурка</w:t>
      </w:r>
      <w:r w:rsidRPr="006079D6">
        <w:rPr>
          <w:rFonts w:ascii="Times New Roman" w:hAnsi="Times New Roman" w:cs="Times New Roman"/>
          <w:sz w:val="24"/>
          <w:szCs w:val="24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Поэтическая тетрадь 1 (9ч)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Тютчев.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Весенняя гроза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Листья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Фет.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Мама! Глянь-ка из окошка...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Зреет рожь над жаркой нивой...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Никитин.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Полно, степь моя, спать беспробудно...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Встреча зимы</w:t>
      </w:r>
      <w:r w:rsidRPr="006079D6">
        <w:rPr>
          <w:rFonts w:ascii="Times New Roman" w:hAnsi="Times New Roman" w:cs="Times New Roman"/>
          <w:sz w:val="24"/>
          <w:szCs w:val="24"/>
        </w:rPr>
        <w:t>»; 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Суриков.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Детство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Великие русские писатели (20ч)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      </w:t>
      </w:r>
      <w:r w:rsidRPr="006079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Пушкин.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 весной, красой природы...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Уж небо осенью дышало...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 тот год осенняя погода...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Опрятней модного паркета...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Зимнее утро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Зимний вечер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 xml:space="preserve">Сказка о царе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Салтане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...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Крылов.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Мартышка и очки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Зеркало и Обезьяна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Ворона и Лисица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Лермонтов.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Горные вершины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На севере диком...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Утес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Осень</w:t>
      </w:r>
      <w:r w:rsidRPr="006079D6">
        <w:rPr>
          <w:rFonts w:ascii="Times New Roman" w:hAnsi="Times New Roman" w:cs="Times New Roman"/>
          <w:sz w:val="24"/>
          <w:szCs w:val="24"/>
        </w:rPr>
        <w:t>»; 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Толстой.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Детство</w:t>
      </w:r>
      <w:r w:rsidRPr="006079D6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отрывок),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Акула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Прыжок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Лев и собачка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Какая бывает роса на траве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Куда девается вода из моря</w:t>
      </w:r>
      <w:r w:rsidRPr="006079D6">
        <w:rPr>
          <w:rFonts w:ascii="Times New Roman" w:hAnsi="Times New Roman" w:cs="Times New Roman"/>
          <w:sz w:val="24"/>
          <w:szCs w:val="24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Поэтическая тетрадь 2  (8ч)</w:t>
      </w:r>
    </w:p>
    <w:p w:rsidR="006079D6" w:rsidRP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Некрасов.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Славная осень!..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Не ветер бушует над бором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 xml:space="preserve">Дедушка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Мазай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зайцы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Бальмонт.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Золотое слово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Бунин.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Детство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Полевые цветы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Густой зеленый ельник у дороги...</w:t>
      </w:r>
      <w:r w:rsidRPr="006079D6">
        <w:rPr>
          <w:rFonts w:ascii="Times New Roman" w:hAnsi="Times New Roman" w:cs="Times New Roman"/>
          <w:sz w:val="24"/>
          <w:szCs w:val="24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Литературные сказки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9 ч)</w:t>
      </w:r>
    </w:p>
    <w:p w:rsidR="006079D6" w:rsidRP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Мамин - Сибиряк.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Аленушкины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сказки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Сказка про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храброго Зайца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79D6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Длинные Уши, Косые Глаза, Короткий Хвост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Гаршин.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Лягушка-путешественница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Одоевский.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Мороз Иванович</w:t>
      </w:r>
      <w:r w:rsidRPr="006079D6">
        <w:rPr>
          <w:rFonts w:ascii="Times New Roman" w:hAnsi="Times New Roman" w:cs="Times New Roman"/>
          <w:sz w:val="24"/>
          <w:szCs w:val="24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Были и небылицы (9 ч)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Горький.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Случай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Евсейкой</w:t>
      </w:r>
      <w:proofErr w:type="spellEnd"/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Паустовский.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Растрепанный воробей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Куприн.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Слон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Поэтическая тетрадь 1  (5 ч)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Черный.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Что ты тискаешь утенка...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Воробей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Слон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Блок.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Ветхая избушка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Сны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Ворона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Есенин.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Черемуха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Люби живое (15ч)</w:t>
      </w:r>
    </w:p>
    <w:p w:rsidR="006079D6" w:rsidRP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Пришвин.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Моя Родина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Соколов-Микитов.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Листопадничек</w:t>
      </w:r>
      <w:proofErr w:type="spellEnd"/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Белов.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Малька провинилась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 xml:space="preserve">Еще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Мальку</w:t>
      </w:r>
      <w:r w:rsidRPr="006079D6">
        <w:rPr>
          <w:rFonts w:ascii="Times New Roman" w:hAnsi="Times New Roman" w:cs="Times New Roman"/>
          <w:sz w:val="24"/>
          <w:szCs w:val="24"/>
        </w:rPr>
        <w:t>»; 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Бианки.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Мышонок Пик</w:t>
      </w:r>
      <w:r w:rsidRPr="006079D6">
        <w:rPr>
          <w:rFonts w:ascii="Times New Roman" w:hAnsi="Times New Roman" w:cs="Times New Roman"/>
          <w:sz w:val="24"/>
          <w:szCs w:val="24"/>
        </w:rPr>
        <w:t>»; 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Житков.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 обезьянку</w:t>
      </w:r>
      <w:r w:rsidRPr="006079D6">
        <w:rPr>
          <w:rFonts w:ascii="Times New Roman" w:hAnsi="Times New Roman" w:cs="Times New Roman"/>
          <w:sz w:val="24"/>
          <w:szCs w:val="24"/>
        </w:rPr>
        <w:t>»; 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Дуров.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Наша Жучка</w:t>
      </w:r>
      <w:r w:rsidRPr="006079D6">
        <w:rPr>
          <w:rFonts w:ascii="Times New Roman" w:hAnsi="Times New Roman" w:cs="Times New Roman"/>
          <w:sz w:val="24"/>
          <w:szCs w:val="24"/>
        </w:rPr>
        <w:t>»; 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Астафьев.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Капалуха</w:t>
      </w:r>
      <w:proofErr w:type="spellEnd"/>
      <w:r w:rsidRPr="006079D6">
        <w:rPr>
          <w:rFonts w:ascii="Times New Roman" w:hAnsi="Times New Roman" w:cs="Times New Roman"/>
          <w:sz w:val="24"/>
          <w:szCs w:val="24"/>
        </w:rPr>
        <w:t>»; 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Драгунский.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Он живой и светится</w:t>
      </w:r>
      <w:r w:rsidRPr="006079D6">
        <w:rPr>
          <w:rFonts w:ascii="Times New Roman" w:hAnsi="Times New Roman" w:cs="Times New Roman"/>
          <w:sz w:val="24"/>
          <w:szCs w:val="24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Поэтическая тетрадь 2 (7ч)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Маршак.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Гроза днем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 лесу над росистой поляной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Барто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Разлука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 театре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Михалков.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Если...</w:t>
      </w:r>
      <w:r>
        <w:rPr>
          <w:rFonts w:ascii="Times New Roman" w:hAnsi="Times New Roman" w:cs="Times New Roman"/>
          <w:sz w:val="24"/>
          <w:szCs w:val="24"/>
          <w:lang w:val="en-US"/>
        </w:rPr>
        <w:t>»; 4. </w:t>
      </w:r>
      <w:r>
        <w:rPr>
          <w:rFonts w:ascii="Times New Roman CYR" w:hAnsi="Times New Roman CYR" w:cs="Times New Roman CYR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Благинина.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Кукушка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Котенок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Собирай по ягодке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607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наберешь кузовок (17ч)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Шергин.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Собирай по ягодке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79D6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наберешь кузовок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Платонов.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Цветок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на земле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Еще мама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Зощенко.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Золотые слова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Великие путешественники</w:t>
      </w:r>
      <w:r w:rsidRPr="006079D6">
        <w:rPr>
          <w:rFonts w:ascii="Times New Roman" w:hAnsi="Times New Roman" w:cs="Times New Roman"/>
          <w:sz w:val="24"/>
          <w:szCs w:val="24"/>
        </w:rPr>
        <w:t>»; 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Носов.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Федина задача</w:t>
      </w:r>
      <w:r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»; 5. </w:t>
      </w:r>
      <w:r>
        <w:rPr>
          <w:rFonts w:ascii="Times New Roman CYR" w:hAnsi="Times New Roman CYR" w:cs="Times New Roman CYR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Драгунский.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Друг детства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 страницам детских журналов  (7ч)</w:t>
      </w:r>
    </w:p>
    <w:p w:rsidR="006079D6" w:rsidRDefault="006079D6" w:rsidP="0060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Ермолаев.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Проговорился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Воспитатели</w:t>
      </w:r>
      <w:r w:rsidRPr="006079D6">
        <w:rPr>
          <w:rFonts w:ascii="Times New Roman" w:hAnsi="Times New Roman" w:cs="Times New Roman"/>
          <w:sz w:val="24"/>
          <w:szCs w:val="24"/>
        </w:rPr>
        <w:t>»; 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Остер.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Вредные советы</w:t>
      </w:r>
      <w:r w:rsidRPr="006079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Как получаются легенды</w:t>
      </w:r>
      <w:r w:rsidRPr="006079D6">
        <w:rPr>
          <w:rFonts w:ascii="Times New Roman" w:hAnsi="Times New Roman" w:cs="Times New Roman"/>
          <w:sz w:val="24"/>
          <w:szCs w:val="24"/>
        </w:rPr>
        <w:t>»; 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Веселые стихи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Зарубежная литература (16 ч)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Храбрый Персей</w:t>
      </w:r>
      <w:r w:rsidRPr="006079D6">
        <w:rPr>
          <w:rFonts w:ascii="Times New Roman" w:hAnsi="Times New Roman" w:cs="Times New Roman"/>
          <w:sz w:val="24"/>
          <w:szCs w:val="24"/>
        </w:rPr>
        <w:t xml:space="preserve">» </w:t>
      </w:r>
      <w:r w:rsidRPr="006079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      </w:t>
      </w:r>
      <w:r>
        <w:rPr>
          <w:rFonts w:ascii="Times New Roman CYR" w:hAnsi="Times New Roman CYR" w:cs="Times New Roman CYR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Андерсен.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Гадкий утенок</w:t>
      </w:r>
      <w:r w:rsidRPr="006079D6">
        <w:rPr>
          <w:rFonts w:ascii="Times New Roman" w:hAnsi="Times New Roman" w:cs="Times New Roman"/>
          <w:sz w:val="24"/>
          <w:szCs w:val="24"/>
        </w:rPr>
        <w:t>».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 и рабочей тетрадью;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Взаимные вопросы и задания групп;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Фронтальная;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Индивидуальная (организация самостоятельной работы).</w:t>
      </w:r>
    </w:p>
    <w:p w:rsidR="006079D6" w:rsidRDefault="006079D6" w:rsidP="0060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>•</w:t>
      </w:r>
      <w:r w:rsidRPr="00607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Групповая (парная) форма; группы сменного состава.</w:t>
      </w:r>
    </w:p>
    <w:p w:rsidR="006079D6" w:rsidRPr="006079D6" w:rsidRDefault="006079D6" w:rsidP="006079D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Региональный компонент</w:t>
      </w:r>
      <w:r>
        <w:rPr>
          <w:rFonts w:ascii="Times New Roman CYR" w:hAnsi="Times New Roman CYR" w:cs="Times New Roman CYR"/>
          <w:sz w:val="24"/>
          <w:szCs w:val="24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рассказов, сказок донских писателей, в фонетической и лексической работе, изучении донских народных промыслов.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9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Pr="006079D6" w:rsidRDefault="006079D6" w:rsidP="00607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510" w:rsidRDefault="00ED3510" w:rsidP="00ED35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79D6" w:rsidRPr="00ED3510" w:rsidRDefault="00ED3510" w:rsidP="00ED35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</w:t>
      </w:r>
      <w:r w:rsidR="006079D6"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0" w:type="auto"/>
        <w:tblInd w:w="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1174"/>
        <w:gridCol w:w="6245"/>
        <w:gridCol w:w="851"/>
        <w:gridCol w:w="831"/>
        <w:gridCol w:w="831"/>
        <w:gridCol w:w="831"/>
        <w:gridCol w:w="831"/>
      </w:tblGrid>
      <w:tr w:rsidR="006079D6">
        <w:trPr>
          <w:gridAfter w:val="3"/>
          <w:wAfter w:w="2493" w:type="dxa"/>
          <w:trHeight w:val="948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</w:t>
            </w: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079D6" w:rsidRPr="006079D6">
        <w:trPr>
          <w:gridAfter w:val="3"/>
          <w:wAfter w:w="2493" w:type="dxa"/>
          <w:trHeight w:val="144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Самое великое чудо на свете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 часа )</w:t>
            </w:r>
          </w:p>
        </w:tc>
      </w:tr>
      <w:tr w:rsidR="006079D6">
        <w:trPr>
          <w:gridAfter w:val="3"/>
          <w:wAfter w:w="2493" w:type="dxa"/>
          <w:trHeight w:val="358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четверть (32ч)</w:t>
            </w:r>
          </w:p>
        </w:tc>
      </w:tr>
      <w:tr w:rsidR="006079D6">
        <w:trPr>
          <w:gridAfter w:val="3"/>
          <w:wAfter w:w="2493" w:type="dxa"/>
          <w:trHeight w:val="53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учебником.</w:t>
            </w:r>
          </w:p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50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Первопечатник Иван Федоров</w:t>
            </w:r>
          </w:p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Тест по разделу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Самое великое чудо на свете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trHeight w:val="361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Устное народное творчество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12часов 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12.09</w:t>
            </w:r>
          </w:p>
        </w:tc>
      </w:tr>
      <w:tr w:rsidR="006079D6">
        <w:trPr>
          <w:gridAfter w:val="3"/>
          <w:wAfter w:w="2493" w:type="dxa"/>
          <w:trHeight w:val="89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устного народного творчества: малые и большие жанры.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Русские народные песни. Небылицы. Докучные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65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игрушки.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80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Русские народные сказки.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строения сказок.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Сестрица Аленушка и братец Иванушка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51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Сестрица Аленушка и братец Иванушка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76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Русские народные сказки. </w:t>
            </w:r>
          </w:p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Иван-царевич  и Серый волк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476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Иван-царевич  и Серый волк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характеристики героев по плану.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548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Иван-царевич  и Серый волк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плана к сказке.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61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Русские народные сказки. 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Сивка-Бурка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57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Сивка-Бурка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характеристики героев по плану.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Художники-иллюстраторы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В.Васнецов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28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60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Устное народное творчество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31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Сочиняем волшебную сказку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trHeight w:val="277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Поэтическая тетрадь 1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9часов )</w:t>
            </w: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03.10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научиться  читать стихи.</w:t>
            </w:r>
          </w:p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Ф. И. Тютчев. 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Весенняя гроза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Листья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Поэтическое изображение времён года в стихах.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А. Фет. 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Мама! Глянь-ка, из окошка…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А. Фет.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Зреет рожь над жаркой нивой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Картины природы в стихотворении.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30.09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С. Никитин.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Полно, степь моя спать беспробудно…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стихотворного текста. Смена картин природы в стихотворении.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С. Никитин.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Утро. Встреча зимы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стихотворного</w:t>
            </w:r>
            <w:proofErr w:type="gramEnd"/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35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З. Суриков.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Детство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32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З. Суриков.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Сравнение, как средство создания картины природы в лирическом стихотворении.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63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Поэтическая тетрадь 1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316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научиться читать стихи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trHeight w:val="144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Великие русские писатели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20час 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20.10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С. Пушкин. Знакомство с писателем. 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 весной, красой природы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фрагменты из романа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Евгений Онегин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37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С. Пушкин.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Зимнее утро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56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С. Пушкин.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Зимний вечер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Сравнительный анализ картин зимней природы в стихотворении.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53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27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С. Пушкин.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Сказка о царе </w:t>
            </w: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Признаки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3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Сказка о царе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59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Сказка о царе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характеристики героев по плану.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45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Сказка о царе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Противопоставление героев в сказке.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543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Сказка о царе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плана к сказке.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53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Сказка о царе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выборочного и подробного пересказов. Иллюстрирование.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</w:t>
            </w:r>
          </w:p>
        </w:tc>
      </w:tr>
      <w:tr w:rsidR="006079D6">
        <w:trPr>
          <w:gridAfter w:val="3"/>
          <w:wAfter w:w="2493" w:type="dxa"/>
          <w:trHeight w:val="339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четверть (30 ч )</w:t>
            </w:r>
          </w:p>
        </w:tc>
      </w:tr>
      <w:tr w:rsidR="006079D6">
        <w:trPr>
          <w:gridAfter w:val="3"/>
          <w:wAfter w:w="2493" w:type="dxa"/>
          <w:trHeight w:val="85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33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А. Крылов. Знакомство с баснописцем. Понятие о басне. 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Мартышка и очки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Зеркало и обезьяна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Мораль в басне.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</w:tr>
      <w:tr w:rsidR="006079D6">
        <w:trPr>
          <w:trHeight w:val="319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33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А. Крылов.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Ворона и Лисица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Скрытый смысл басен.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Крылатые выражения.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8.11</w:t>
            </w:r>
          </w:p>
        </w:tc>
      </w:tr>
      <w:tr w:rsidR="006079D6">
        <w:trPr>
          <w:gridAfter w:val="3"/>
          <w:wAfter w:w="2493" w:type="dxa"/>
          <w:trHeight w:val="32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М. Ю. Лермонтов. Знакомство с писателем.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Горные вершины...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севере диком…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картин  природы.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</w:tr>
      <w:tr w:rsidR="006079D6">
        <w:trPr>
          <w:gridAfter w:val="3"/>
          <w:wAfter w:w="2493" w:type="dxa"/>
          <w:trHeight w:val="52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М. Ю. Лермонтов.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Утес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Осень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12.11</w:t>
            </w:r>
          </w:p>
        </w:tc>
      </w:tr>
      <w:tr w:rsidR="006079D6">
        <w:trPr>
          <w:gridAfter w:val="3"/>
          <w:wAfter w:w="2493" w:type="dxa"/>
          <w:trHeight w:val="61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Л. Н. Толстой.  Знакомство с писателем. Новые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литературные жанры.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</w:tr>
      <w:tr w:rsidR="006079D6">
        <w:trPr>
          <w:gridAfter w:val="3"/>
          <w:wAfter w:w="2493" w:type="dxa"/>
          <w:trHeight w:val="36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Л. Н. Толстой.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Акула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и главная мысль произведения. Образ старого артиллериста.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15.11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Л. Н. Толстой.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Прыжок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Л. Н. Толстой.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Лев и собачка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19.11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Л. Н. Толстой.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Какая бывает роса на траве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Куда девается вода из моря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Сравнение текстов.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Иллюстрирование.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</w:tr>
      <w:tr w:rsidR="006079D6">
        <w:trPr>
          <w:gridAfter w:val="3"/>
          <w:wAfter w:w="2493" w:type="dxa"/>
          <w:trHeight w:val="593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Обобщение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Великие русские писатели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22.11</w:t>
            </w:r>
          </w:p>
        </w:tc>
      </w:tr>
      <w:tr w:rsidR="006079D6">
        <w:trPr>
          <w:gridAfter w:val="3"/>
          <w:wAfter w:w="2493" w:type="dxa"/>
          <w:trHeight w:val="47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Великие русские писатели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</w:tr>
      <w:tr w:rsidR="006079D6">
        <w:trPr>
          <w:trHeight w:val="472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Поэтическая  тетрадь 2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8 часов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Н. А. Некрасов. Знакомство с поэтом.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Славная осень…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 ветер бушует над бором…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26.11</w:t>
            </w:r>
          </w:p>
        </w:tc>
      </w:tr>
      <w:tr w:rsidR="006079D6">
        <w:trPr>
          <w:gridAfter w:val="3"/>
          <w:wAfter w:w="2493" w:type="dxa"/>
          <w:trHeight w:val="516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Н. А. Некрасов.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Дедушка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зайцы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</w:t>
            </w:r>
          </w:p>
        </w:tc>
      </w:tr>
      <w:tr w:rsidR="006079D6">
        <w:trPr>
          <w:gridAfter w:val="3"/>
          <w:wAfter w:w="2493" w:type="dxa"/>
          <w:trHeight w:val="53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Н. А. Некрасов.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Дедушка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зайцы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29.11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 Д. Бальмонт.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Золотое слово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2.12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А. Бунин.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Детство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3.12</w:t>
            </w:r>
          </w:p>
        </w:tc>
      </w:tr>
      <w:tr w:rsidR="006079D6">
        <w:trPr>
          <w:gridAfter w:val="3"/>
          <w:wAfter w:w="2493" w:type="dxa"/>
          <w:trHeight w:val="37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А. Бунин.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Полевые цветы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Сравнение стихотворных текстов.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Иллюстрирование.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6079D6">
        <w:trPr>
          <w:gridAfter w:val="3"/>
          <w:wAfter w:w="2493" w:type="dxa"/>
          <w:trHeight w:val="29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Поэтическая тетрадь 2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6.12</w:t>
            </w:r>
          </w:p>
        </w:tc>
      </w:tr>
      <w:tr w:rsidR="006079D6">
        <w:trPr>
          <w:gridAfter w:val="3"/>
          <w:wAfter w:w="2493" w:type="dxa"/>
          <w:trHeight w:val="35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 поэзии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6079D6">
        <w:trPr>
          <w:trHeight w:val="315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Литературные сказки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9часов 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64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Отличие народной сказки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литературной. Д. Н.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Алёнушкины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сказки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10.12</w:t>
            </w:r>
          </w:p>
        </w:tc>
      </w:tr>
      <w:tr w:rsidR="006079D6">
        <w:trPr>
          <w:gridAfter w:val="3"/>
          <w:wAfter w:w="2493" w:type="dxa"/>
          <w:trHeight w:val="32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Д. Н.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Сказка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храброго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Зайца-Длинные Уши, Косые Глаза, Короткий Хвост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Подготовка к творческому пересказу от лица героя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6079D6">
        <w:trPr>
          <w:gridAfter w:val="3"/>
          <w:wAfter w:w="2493" w:type="dxa"/>
          <w:trHeight w:val="42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54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М. Гаршин.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Лягушка-путешественница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Высмеивание хвастовства.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13.12</w:t>
            </w:r>
          </w:p>
        </w:tc>
      </w:tr>
      <w:tr w:rsidR="006079D6">
        <w:trPr>
          <w:gridAfter w:val="3"/>
          <w:wAfter w:w="2493" w:type="dxa"/>
          <w:trHeight w:val="828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55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М. Гаршин.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Лягушка-путешественница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выборочного и подробного пересказа.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6079D6">
        <w:trPr>
          <w:gridAfter w:val="3"/>
          <w:wAfter w:w="2493" w:type="dxa"/>
          <w:trHeight w:val="48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56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Ф. Одоевский.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Мороз Иванович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17.12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Ф. Одоевский.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Мороз Иванович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Сравнительная характеристика Рукодельницы и Ленивицы.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Ф. Одоевский.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Мороз Иванович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Отношение автора к героям. Составление подробного плана. Иллюстрирование.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20.12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Обобщение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Литературные сказки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6079D6">
        <w:trPr>
          <w:gridAfter w:val="3"/>
          <w:wAfter w:w="2493" w:type="dxa"/>
          <w:trHeight w:val="56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Литературные сказки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24.12</w:t>
            </w:r>
          </w:p>
        </w:tc>
      </w:tr>
      <w:tr w:rsidR="006079D6">
        <w:trPr>
          <w:trHeight w:val="375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Были – небылицы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 часов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90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М. Горький. 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Случай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Евсейкой</w:t>
            </w:r>
            <w:proofErr w:type="spellEnd"/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сказки и рассказа. Отношение автора к герою.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6079D6">
        <w:trPr>
          <w:gridAfter w:val="3"/>
          <w:wAfter w:w="2493" w:type="dxa"/>
          <w:trHeight w:val="673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М. Горький. 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Случай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Евсейкой</w:t>
            </w:r>
            <w:proofErr w:type="spellEnd"/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Вымышленные и реальные события. Составление характеристики героя.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27.12</w:t>
            </w:r>
          </w:p>
        </w:tc>
      </w:tr>
      <w:tr w:rsidR="006079D6">
        <w:trPr>
          <w:gridAfter w:val="3"/>
          <w:wAfter w:w="2493" w:type="dxa"/>
          <w:trHeight w:val="383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четверть ( 40ч)</w:t>
            </w:r>
          </w:p>
        </w:tc>
      </w:tr>
      <w:tr w:rsidR="006079D6">
        <w:trPr>
          <w:gridAfter w:val="3"/>
          <w:wAfter w:w="2493" w:type="dxa"/>
          <w:trHeight w:val="64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техники чтения.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30.12</w:t>
            </w:r>
          </w:p>
        </w:tc>
      </w:tr>
      <w:tr w:rsidR="006079D6">
        <w:trPr>
          <w:trHeight w:val="131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89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К. Г. Паустовский.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Растрепанный воробей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Примеры олицетворения в рассказе. Выборочный пересказ эпизода.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31.12</w:t>
            </w:r>
          </w:p>
        </w:tc>
      </w:tr>
      <w:tr w:rsidR="006079D6">
        <w:trPr>
          <w:gridAfter w:val="3"/>
          <w:wAfter w:w="2493" w:type="dxa"/>
          <w:trHeight w:val="54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И. Куприн.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Слон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характеристики героев с опорой на текст.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53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И. Куприн.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Слон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подробного плана.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40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И. Куприн.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Слон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Определение нравственного смысла поступков героев.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25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И. Куприн.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Слон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 сжатого плана. Словесное иллюстрирование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62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Проверочная работа по разделу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Были-небылицы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trHeight w:val="327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Поэтическая тетрадь 1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 часов 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71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Саша Черный.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Что ты тискаешь утёнка…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Воробей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Авторское отношение 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изображаемому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.</w:t>
            </w:r>
          </w:p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Нахождение эпитетов и сравнений в описании воробья.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52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Саша Черный.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Слон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и главная мысль произведения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А. Блок.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Ветхая избушка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Сны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Ворона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стихотворных текстов.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Картины зимних забав в стихотворении.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41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С. А. Есенин.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Черемуха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Сравнение, как средство художественной выразительности в стихотворении.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38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Поэтическая тетрадь 1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trHeight w:val="551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Люби  живое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15часов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М. М. Пришвин – писатель-натуралист.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Моя Родина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6079D6">
        <w:trPr>
          <w:gridAfter w:val="3"/>
          <w:wAfter w:w="2493" w:type="dxa"/>
          <w:trHeight w:val="46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76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С. Соколов-Микитов.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характеристики героя.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29.01</w:t>
            </w:r>
          </w:p>
        </w:tc>
      </w:tr>
      <w:tr w:rsidR="006079D6">
        <w:trPr>
          <w:gridAfter w:val="3"/>
          <w:wAfter w:w="2493" w:type="dxa"/>
          <w:trHeight w:val="44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И. С. Соколов-Микитов.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Подробный и сжатый пересказ.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31.01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И. Белов.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Малька провинилась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Монологическое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высказывание с опорой на авторский текст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И. Белов.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Еще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Мальку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40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80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В. Бианки.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Мышонок Пик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53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В. Бианки.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Мышонок Пик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цитатного плана.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46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Б. С. Житков.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 обезьянку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48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Б. С. Житков.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 обезьянку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сжатого пересказа.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50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Б. С. Житков.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 обезьянку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характеристики героев с опорой на текст.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438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Б. С. Житков.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 обезьянку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Словесное рисование. Иллюстрирование.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П. Астафьев.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Капалуха</w:t>
            </w:r>
            <w:proofErr w:type="spellEnd"/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Основная мысль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Ю. Драгунский.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 живой и светится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рассказа.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Нравственный смысл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Обобщение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Люби </w:t>
            </w:r>
          </w:p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живое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48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Люби живое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trHeight w:val="242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Поэтическая тетрадь 2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7 часов 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25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Писатели – детям. С. Я. Маршак.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Гроза днём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лесу над росистой поляной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средств художественной выразительности.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6079D6">
        <w:trPr>
          <w:gridAfter w:val="3"/>
          <w:wAfter w:w="2493" w:type="dxa"/>
          <w:trHeight w:val="39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Л.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Разлука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Позиция автора и свое отношение 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изображаемому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26.02</w:t>
            </w:r>
          </w:p>
        </w:tc>
      </w:tr>
      <w:tr w:rsidR="006079D6">
        <w:trPr>
          <w:gridAfter w:val="3"/>
          <w:wAfter w:w="2493" w:type="dxa"/>
          <w:trHeight w:val="41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Л.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театре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 и идея стихотворения.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28.02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С. В. Михалков.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Если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 и идея стихотворения.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</w:t>
            </w:r>
          </w:p>
        </w:tc>
      </w:tr>
      <w:tr w:rsidR="006079D6">
        <w:trPr>
          <w:gridAfter w:val="3"/>
          <w:wAfter w:w="2493" w:type="dxa"/>
          <w:trHeight w:val="60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Е. А. Благинина.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Кукушка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Котенок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Позиция автора и свое отношение 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изображаемому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</w:t>
            </w:r>
          </w:p>
        </w:tc>
      </w:tr>
      <w:tr w:rsidR="006079D6">
        <w:trPr>
          <w:gridAfter w:val="3"/>
          <w:wAfter w:w="2493" w:type="dxa"/>
          <w:trHeight w:val="363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времени года. Праздник поэзии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</w:t>
            </w:r>
          </w:p>
        </w:tc>
      </w:tr>
      <w:tr w:rsidR="006079D6" w:rsidTr="006079D6">
        <w:trPr>
          <w:gridAfter w:val="3"/>
          <w:wAfter w:w="2493" w:type="dxa"/>
          <w:trHeight w:val="698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Поэтическая тетрадь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</w:t>
            </w: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 w:rsidRPr="006079D6">
        <w:trPr>
          <w:trHeight w:val="351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Собирай по ягодке – наберёшь кузовок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17 часов 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079D6">
        <w:trPr>
          <w:gridAfter w:val="3"/>
          <w:wAfter w:w="2493" w:type="dxa"/>
          <w:trHeight w:val="80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97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Б. В. Шергин.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Собирай по ягодк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наберешь кузовок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Помощь пословиц в понимании основной мысли произведения.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</w:t>
            </w:r>
          </w:p>
        </w:tc>
      </w:tr>
      <w:tr w:rsidR="006079D6">
        <w:trPr>
          <w:gridAfter w:val="3"/>
          <w:wAfter w:w="2493" w:type="dxa"/>
          <w:trHeight w:val="563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Б. В. Шергин.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Собирай по ягодк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наберешь кузовок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диалога.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</w:t>
            </w:r>
          </w:p>
        </w:tc>
      </w:tr>
      <w:tr w:rsidR="006079D6">
        <w:trPr>
          <w:gridAfter w:val="3"/>
          <w:wAfter w:w="2493" w:type="dxa"/>
          <w:trHeight w:val="59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99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П. Платонов.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Цветок на земле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Образ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Афони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</w:t>
            </w:r>
          </w:p>
        </w:tc>
      </w:tr>
      <w:tr w:rsidR="006079D6">
        <w:trPr>
          <w:gridAfter w:val="3"/>
          <w:wAfter w:w="2493" w:type="dxa"/>
          <w:trHeight w:val="36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А. П. Платонов.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Цветок на земле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</w:t>
            </w:r>
          </w:p>
        </w:tc>
      </w:tr>
      <w:tr w:rsidR="006079D6">
        <w:trPr>
          <w:gridAfter w:val="3"/>
          <w:wAfter w:w="2493" w:type="dxa"/>
          <w:trHeight w:val="14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А. П. Платонов.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Еще мама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Основная мысль рассказа. Авторское отношение к герою.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17.03</w:t>
            </w:r>
          </w:p>
        </w:tc>
      </w:tr>
      <w:tr w:rsidR="006079D6">
        <w:trPr>
          <w:gridAfter w:val="3"/>
          <w:wAfter w:w="2493" w:type="dxa"/>
          <w:trHeight w:val="373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Контроль техники чтения.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18.03</w:t>
            </w:r>
          </w:p>
        </w:tc>
      </w:tr>
      <w:tr w:rsidR="006079D6">
        <w:trPr>
          <w:gridAfter w:val="3"/>
          <w:wAfter w:w="2493" w:type="dxa"/>
          <w:trHeight w:val="373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четверть ( 34 ч)</w:t>
            </w:r>
          </w:p>
        </w:tc>
      </w:tr>
      <w:tr w:rsidR="006079D6">
        <w:trPr>
          <w:gridAfter w:val="3"/>
          <w:wAfter w:w="2493" w:type="dxa"/>
          <w:trHeight w:val="79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103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М. М. Зощенко.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Золотые слова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Смысл юмористического произведения 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названия рассказа.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30.03</w:t>
            </w:r>
          </w:p>
        </w:tc>
      </w:tr>
      <w:tr w:rsidR="006079D6">
        <w:trPr>
          <w:trHeight w:val="146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50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М. М. Зощенко.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Золотые слова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подробного пересказа.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1.03</w:t>
            </w:r>
          </w:p>
        </w:tc>
      </w:tr>
      <w:tr w:rsidR="006079D6">
        <w:trPr>
          <w:gridAfter w:val="3"/>
          <w:wAfter w:w="2493" w:type="dxa"/>
          <w:trHeight w:val="59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М. М. Зощенко.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Великие путешественники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Подготовка к творческому пересказу от лица героя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61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М. М. Зощенко.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Великие путешественники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Словесное рисование. Иллюстрирование.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32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М. М. Зощенко.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Великие путешественники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подробного и сжатого пересказов.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446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108 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Н. Н. Носов.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Федина задача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Особенности юмористического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616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Н. 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Носов.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Федина задача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Оценка событий и героев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49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110 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Н. Н. Носов.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Телефон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Подготовка к выразительному чтению рассказа по ролям.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546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Н. Н. Носов.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Телефон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 рассказа.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598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Обобщение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Собирай по ягодке – наберешь кузовок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45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Собирай по ягодке – наберешь кузовок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 w:rsidRPr="006079D6">
        <w:trPr>
          <w:trHeight w:val="375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07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По страницам детских журналов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7 часов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079D6">
        <w:trPr>
          <w:gridAfter w:val="3"/>
          <w:wAfter w:w="2493" w:type="dxa"/>
          <w:trHeight w:val="61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Отличие книги от журнала. </w:t>
            </w: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Л. Кассиль.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Отметки Риммы Лебедевой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38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Ю. Ермолаев. 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Проговорился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Смысл заглавия.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37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Ю. Ермолаев. 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вопросов к рассказу. Составление диалога.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37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Остер.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Вредные советы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Отношение автора к происходящему.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29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Остер. 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получаются легенды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Словесное рисование. Иллюстрирование.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30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Веселые стихи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к выпуску домашнего журнала.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.04</w:t>
            </w:r>
          </w:p>
        </w:tc>
      </w:tr>
      <w:tr w:rsidR="006079D6">
        <w:trPr>
          <w:gridAfter w:val="3"/>
          <w:wAfter w:w="2493" w:type="dxa"/>
          <w:trHeight w:val="64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страницам детских журналов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28.04</w:t>
            </w:r>
          </w:p>
        </w:tc>
      </w:tr>
      <w:tr w:rsidR="006079D6">
        <w:trPr>
          <w:trHeight w:val="303"/>
        </w:trPr>
        <w:tc>
          <w:tcPr>
            <w:tcW w:w="91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Зарубежная литература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16 часов  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079D6">
        <w:trPr>
          <w:gridAfter w:val="3"/>
          <w:wAfter w:w="2493" w:type="dxa"/>
          <w:trHeight w:val="57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Зарубежные писатели – детям. Отличие легенды от мифа.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Мифологические герои и их подвиги.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29.04</w:t>
            </w:r>
          </w:p>
        </w:tc>
      </w:tr>
      <w:tr w:rsidR="006079D6">
        <w:trPr>
          <w:gridAfter w:val="3"/>
          <w:wAfter w:w="2493" w:type="dxa"/>
          <w:trHeight w:val="428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Древнегреческий миф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Храбрый Персей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событий и героев.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54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Древнегреческий миф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Храбрый Персей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Составление характеристик героев мифа.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563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Древнегреческий миф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Храбрый Персей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Отрицательный образ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Полидекта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48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Древнегреческий миф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Храбрый Персей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описания Персея и Медузы Горгоны.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45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Древнегреческий миф 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Храбрый Персей</w:t>
            </w:r>
            <w:r w:rsidRPr="00607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Нравственная оценка поступка Персея.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6079D6">
        <w:trPr>
          <w:gridAfter w:val="3"/>
          <w:wAfter w:w="2493" w:type="dxa"/>
          <w:trHeight w:val="49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Г. Х. Андерсен.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Гадкий утенок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Оценка событий и героев.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432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Х. Андерсен.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Гадкий утенок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Составление картинного плана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484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Х. Андерсен.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Гадкий утенок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Характеристика главного героя.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657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Х. Андерсен.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Гадкий утенок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подробного плана. Иллюстрирование.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579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Х. Андерсен.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Гадкий утенок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Нравственные уроки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610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Х. Андерсен.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Гадкий утенок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Особенности идейно-образного содержания сказки.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315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техники чтения.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351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Обобщение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Зарубежная литература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596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135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P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Проверочная работа по разделу 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Зарубежная литература</w:t>
            </w:r>
            <w:r w:rsidRPr="00607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  <w:tr w:rsidR="006079D6">
        <w:trPr>
          <w:gridAfter w:val="3"/>
          <w:wAfter w:w="2493" w:type="dxa"/>
          <w:trHeight w:val="308"/>
        </w:trPr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136</w:t>
            </w:r>
          </w:p>
        </w:tc>
        <w:tc>
          <w:tcPr>
            <w:tcW w:w="6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79D6" w:rsidRDefault="006079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.05</w:t>
            </w:r>
          </w:p>
        </w:tc>
      </w:tr>
    </w:tbl>
    <w:p w:rsidR="006079D6" w:rsidRDefault="006079D6" w:rsidP="006079D6">
      <w:pPr>
        <w:autoSpaceDE w:val="0"/>
        <w:autoSpaceDN w:val="0"/>
        <w:adjustRightInd w:val="0"/>
        <w:spacing w:after="96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079D6" w:rsidRDefault="006079D6" w:rsidP="006079D6">
      <w:pPr>
        <w:autoSpaceDE w:val="0"/>
        <w:autoSpaceDN w:val="0"/>
        <w:adjustRightInd w:val="0"/>
        <w:spacing w:after="96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Итого по программе 136 часов.</w:t>
      </w:r>
    </w:p>
    <w:p w:rsidR="006079D6" w:rsidRDefault="00ED3510" w:rsidP="00607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РАССМЕТРЕ</w:t>
      </w:r>
      <w:r w:rsidR="006079D6">
        <w:rPr>
          <w:rFonts w:ascii="Times New Roman CYR" w:hAnsi="Times New Roman CYR" w:cs="Times New Roman CYR"/>
          <w:sz w:val="24"/>
          <w:szCs w:val="24"/>
        </w:rPr>
        <w:t>НО                                                                       СОГЛАСОВАНО</w:t>
      </w:r>
    </w:p>
    <w:p w:rsidR="006079D6" w:rsidRDefault="006079D6" w:rsidP="00607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6079D6" w:rsidRDefault="006079D6" w:rsidP="00607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 учителей начальных классов                          </w:t>
      </w:r>
      <w:r w:rsidR="00ED3510">
        <w:rPr>
          <w:rFonts w:ascii="Times New Roman CYR" w:hAnsi="Times New Roman CYR" w:cs="Times New Roman CYR"/>
          <w:sz w:val="24"/>
          <w:szCs w:val="24"/>
        </w:rPr>
        <w:t xml:space="preserve">                  Короленко И.Н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079D6" w:rsidRPr="006079D6" w:rsidRDefault="006079D6" w:rsidP="00607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МБОУ </w:t>
      </w:r>
      <w:r w:rsidRPr="00607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 № 51</w:t>
      </w:r>
      <w:r w:rsidRPr="006079D6">
        <w:rPr>
          <w:rFonts w:ascii="Times New Roman" w:hAnsi="Times New Roman" w:cs="Times New Roman"/>
          <w:sz w:val="24"/>
          <w:szCs w:val="24"/>
        </w:rPr>
        <w:t>»</w:t>
      </w:r>
    </w:p>
    <w:p w:rsidR="006079D6" w:rsidRDefault="006079D6" w:rsidP="00607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___.08.2019 г. № 1                                                                 _____________________      </w:t>
      </w:r>
    </w:p>
    <w:p w:rsidR="006079D6" w:rsidRPr="006079D6" w:rsidRDefault="006079D6" w:rsidP="00607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______________________   </w:t>
      </w:r>
    </w:p>
    <w:p w:rsidR="006079D6" w:rsidRDefault="006079D6" w:rsidP="00607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_______________201</w:t>
      </w:r>
      <w:r>
        <w:rPr>
          <w:rFonts w:ascii="Times New Roman CYR" w:hAnsi="Times New Roman CYR" w:cs="Times New Roman CYR"/>
          <w:sz w:val="24"/>
          <w:szCs w:val="24"/>
        </w:rPr>
        <w:t>9г.</w:t>
      </w:r>
    </w:p>
    <w:p w:rsidR="006079D6" w:rsidRDefault="006079D6" w:rsidP="006079D6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6079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3510">
        <w:rPr>
          <w:rFonts w:ascii="Times New Roman CYR" w:hAnsi="Times New Roman CYR" w:cs="Times New Roman CYR"/>
          <w:sz w:val="24"/>
          <w:szCs w:val="24"/>
        </w:rPr>
        <w:t>Гондаренко Т</w:t>
      </w:r>
      <w:r>
        <w:rPr>
          <w:rFonts w:ascii="Times New Roman CYR" w:hAnsi="Times New Roman CYR" w:cs="Times New Roman CYR"/>
          <w:sz w:val="24"/>
          <w:szCs w:val="24"/>
        </w:rPr>
        <w:t>.В.</w:t>
      </w:r>
    </w:p>
    <w:p w:rsidR="007A289D" w:rsidRDefault="007A289D"/>
    <w:sectPr w:rsidR="007A289D" w:rsidSect="006079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80E4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D6"/>
    <w:rsid w:val="0000167A"/>
    <w:rsid w:val="000033EA"/>
    <w:rsid w:val="00003449"/>
    <w:rsid w:val="00005EB5"/>
    <w:rsid w:val="00006014"/>
    <w:rsid w:val="0000627A"/>
    <w:rsid w:val="00012370"/>
    <w:rsid w:val="00013432"/>
    <w:rsid w:val="0002112A"/>
    <w:rsid w:val="00023432"/>
    <w:rsid w:val="00030168"/>
    <w:rsid w:val="0003189D"/>
    <w:rsid w:val="000322C9"/>
    <w:rsid w:val="00033EBA"/>
    <w:rsid w:val="000349CD"/>
    <w:rsid w:val="00034AA8"/>
    <w:rsid w:val="00035AB3"/>
    <w:rsid w:val="00041481"/>
    <w:rsid w:val="000429BE"/>
    <w:rsid w:val="000471D8"/>
    <w:rsid w:val="000516AC"/>
    <w:rsid w:val="0006473C"/>
    <w:rsid w:val="00064FDB"/>
    <w:rsid w:val="00070216"/>
    <w:rsid w:val="00070732"/>
    <w:rsid w:val="0007210F"/>
    <w:rsid w:val="000727BD"/>
    <w:rsid w:val="00072A60"/>
    <w:rsid w:val="00074871"/>
    <w:rsid w:val="000810DA"/>
    <w:rsid w:val="000834F3"/>
    <w:rsid w:val="00083AFA"/>
    <w:rsid w:val="0008549A"/>
    <w:rsid w:val="00085C3B"/>
    <w:rsid w:val="00087227"/>
    <w:rsid w:val="00090578"/>
    <w:rsid w:val="00090971"/>
    <w:rsid w:val="00090C33"/>
    <w:rsid w:val="00091A89"/>
    <w:rsid w:val="0009575A"/>
    <w:rsid w:val="00096835"/>
    <w:rsid w:val="00096AA9"/>
    <w:rsid w:val="000A25FA"/>
    <w:rsid w:val="000A50C5"/>
    <w:rsid w:val="000A5B06"/>
    <w:rsid w:val="000B019E"/>
    <w:rsid w:val="000B29C3"/>
    <w:rsid w:val="000B4BF4"/>
    <w:rsid w:val="000B587E"/>
    <w:rsid w:val="000B6821"/>
    <w:rsid w:val="000B7F6B"/>
    <w:rsid w:val="000C1117"/>
    <w:rsid w:val="000C4B9C"/>
    <w:rsid w:val="000C5818"/>
    <w:rsid w:val="000C63C2"/>
    <w:rsid w:val="000C6FFE"/>
    <w:rsid w:val="000D3F1D"/>
    <w:rsid w:val="000D6F0C"/>
    <w:rsid w:val="000D74C9"/>
    <w:rsid w:val="000E43F3"/>
    <w:rsid w:val="000E4EF7"/>
    <w:rsid w:val="000E5513"/>
    <w:rsid w:val="000F5A32"/>
    <w:rsid w:val="001028CD"/>
    <w:rsid w:val="00104580"/>
    <w:rsid w:val="00113270"/>
    <w:rsid w:val="0011352F"/>
    <w:rsid w:val="0011752B"/>
    <w:rsid w:val="001204AB"/>
    <w:rsid w:val="00121039"/>
    <w:rsid w:val="00121972"/>
    <w:rsid w:val="00124EA4"/>
    <w:rsid w:val="00132547"/>
    <w:rsid w:val="00134765"/>
    <w:rsid w:val="001349F1"/>
    <w:rsid w:val="001366AE"/>
    <w:rsid w:val="001411BD"/>
    <w:rsid w:val="00141F59"/>
    <w:rsid w:val="001426E6"/>
    <w:rsid w:val="00142880"/>
    <w:rsid w:val="00142B0F"/>
    <w:rsid w:val="00143B7B"/>
    <w:rsid w:val="00146482"/>
    <w:rsid w:val="00147BDD"/>
    <w:rsid w:val="0015242A"/>
    <w:rsid w:val="00152FEF"/>
    <w:rsid w:val="00155055"/>
    <w:rsid w:val="00155D27"/>
    <w:rsid w:val="00160771"/>
    <w:rsid w:val="001610D0"/>
    <w:rsid w:val="00162893"/>
    <w:rsid w:val="0016385B"/>
    <w:rsid w:val="00163D2B"/>
    <w:rsid w:val="001647B8"/>
    <w:rsid w:val="00166EB9"/>
    <w:rsid w:val="001670E7"/>
    <w:rsid w:val="00170CC2"/>
    <w:rsid w:val="0017293B"/>
    <w:rsid w:val="001773FC"/>
    <w:rsid w:val="00184B63"/>
    <w:rsid w:val="00192B02"/>
    <w:rsid w:val="00192F16"/>
    <w:rsid w:val="00196195"/>
    <w:rsid w:val="001963C8"/>
    <w:rsid w:val="00196AF5"/>
    <w:rsid w:val="001A08D7"/>
    <w:rsid w:val="001A1A26"/>
    <w:rsid w:val="001A3ADB"/>
    <w:rsid w:val="001B0B58"/>
    <w:rsid w:val="001B0FD9"/>
    <w:rsid w:val="001B3DC8"/>
    <w:rsid w:val="001B5C7F"/>
    <w:rsid w:val="001B7537"/>
    <w:rsid w:val="001C176B"/>
    <w:rsid w:val="001C23FC"/>
    <w:rsid w:val="001C2A07"/>
    <w:rsid w:val="001C43CC"/>
    <w:rsid w:val="001C4C55"/>
    <w:rsid w:val="001D0F9A"/>
    <w:rsid w:val="001D163C"/>
    <w:rsid w:val="001D4D2D"/>
    <w:rsid w:val="001E0B0A"/>
    <w:rsid w:val="001E2BB4"/>
    <w:rsid w:val="001E407A"/>
    <w:rsid w:val="001E4488"/>
    <w:rsid w:val="001E7A0F"/>
    <w:rsid w:val="001F3117"/>
    <w:rsid w:val="001F3BC7"/>
    <w:rsid w:val="001F5BDC"/>
    <w:rsid w:val="001F726A"/>
    <w:rsid w:val="00202DAC"/>
    <w:rsid w:val="0020386B"/>
    <w:rsid w:val="00210150"/>
    <w:rsid w:val="00210499"/>
    <w:rsid w:val="00210BB9"/>
    <w:rsid w:val="0022026C"/>
    <w:rsid w:val="002206C9"/>
    <w:rsid w:val="00220C33"/>
    <w:rsid w:val="00221664"/>
    <w:rsid w:val="00233E8C"/>
    <w:rsid w:val="0023554C"/>
    <w:rsid w:val="0023702B"/>
    <w:rsid w:val="0024047A"/>
    <w:rsid w:val="002422C6"/>
    <w:rsid w:val="00242BAF"/>
    <w:rsid w:val="0024527F"/>
    <w:rsid w:val="00245DD0"/>
    <w:rsid w:val="00245E4D"/>
    <w:rsid w:val="00247FBD"/>
    <w:rsid w:val="00250369"/>
    <w:rsid w:val="002509C6"/>
    <w:rsid w:val="00250CB3"/>
    <w:rsid w:val="00250F86"/>
    <w:rsid w:val="00251A21"/>
    <w:rsid w:val="002521E0"/>
    <w:rsid w:val="00252F63"/>
    <w:rsid w:val="00254CBB"/>
    <w:rsid w:val="00256BE7"/>
    <w:rsid w:val="00260E95"/>
    <w:rsid w:val="002616DA"/>
    <w:rsid w:val="002621A9"/>
    <w:rsid w:val="00262209"/>
    <w:rsid w:val="00265E76"/>
    <w:rsid w:val="0026652E"/>
    <w:rsid w:val="002727D2"/>
    <w:rsid w:val="00273B74"/>
    <w:rsid w:val="00275228"/>
    <w:rsid w:val="002844BB"/>
    <w:rsid w:val="00290FB2"/>
    <w:rsid w:val="0029461A"/>
    <w:rsid w:val="00294984"/>
    <w:rsid w:val="00296651"/>
    <w:rsid w:val="002A0A91"/>
    <w:rsid w:val="002A1801"/>
    <w:rsid w:val="002A41CE"/>
    <w:rsid w:val="002A55EB"/>
    <w:rsid w:val="002B02F1"/>
    <w:rsid w:val="002B1555"/>
    <w:rsid w:val="002B2515"/>
    <w:rsid w:val="002B2E8E"/>
    <w:rsid w:val="002B51EA"/>
    <w:rsid w:val="002C1853"/>
    <w:rsid w:val="002C3278"/>
    <w:rsid w:val="002C445D"/>
    <w:rsid w:val="002C4645"/>
    <w:rsid w:val="002C46FD"/>
    <w:rsid w:val="002C5104"/>
    <w:rsid w:val="002C5BA9"/>
    <w:rsid w:val="002C7C20"/>
    <w:rsid w:val="002D16E4"/>
    <w:rsid w:val="002D305A"/>
    <w:rsid w:val="002E11F5"/>
    <w:rsid w:val="002E5FB3"/>
    <w:rsid w:val="002E6503"/>
    <w:rsid w:val="002F38EE"/>
    <w:rsid w:val="002F5A25"/>
    <w:rsid w:val="002F7841"/>
    <w:rsid w:val="00302EB9"/>
    <w:rsid w:val="003126EA"/>
    <w:rsid w:val="00312B41"/>
    <w:rsid w:val="00313CC3"/>
    <w:rsid w:val="00321F55"/>
    <w:rsid w:val="00327536"/>
    <w:rsid w:val="00336FE1"/>
    <w:rsid w:val="00340849"/>
    <w:rsid w:val="00344766"/>
    <w:rsid w:val="00345B81"/>
    <w:rsid w:val="003467D8"/>
    <w:rsid w:val="00346E38"/>
    <w:rsid w:val="0035060D"/>
    <w:rsid w:val="00352ED6"/>
    <w:rsid w:val="00353D51"/>
    <w:rsid w:val="00356E1F"/>
    <w:rsid w:val="003624B1"/>
    <w:rsid w:val="003628B6"/>
    <w:rsid w:val="00363FF6"/>
    <w:rsid w:val="00365350"/>
    <w:rsid w:val="00371153"/>
    <w:rsid w:val="00373FF6"/>
    <w:rsid w:val="003748FB"/>
    <w:rsid w:val="003776EE"/>
    <w:rsid w:val="00387D99"/>
    <w:rsid w:val="0039029E"/>
    <w:rsid w:val="0039384F"/>
    <w:rsid w:val="00394A2E"/>
    <w:rsid w:val="003954D6"/>
    <w:rsid w:val="003956FF"/>
    <w:rsid w:val="003958A9"/>
    <w:rsid w:val="00395E29"/>
    <w:rsid w:val="003A02B6"/>
    <w:rsid w:val="003A0F85"/>
    <w:rsid w:val="003A2D88"/>
    <w:rsid w:val="003A3171"/>
    <w:rsid w:val="003A54DD"/>
    <w:rsid w:val="003A78D0"/>
    <w:rsid w:val="003B0A3D"/>
    <w:rsid w:val="003B4F7C"/>
    <w:rsid w:val="003B6AA2"/>
    <w:rsid w:val="003B76B6"/>
    <w:rsid w:val="003C31AB"/>
    <w:rsid w:val="003C6961"/>
    <w:rsid w:val="003D0CCF"/>
    <w:rsid w:val="003D0D93"/>
    <w:rsid w:val="003D2F9A"/>
    <w:rsid w:val="003E038C"/>
    <w:rsid w:val="003E0CAC"/>
    <w:rsid w:val="003E6982"/>
    <w:rsid w:val="003E6AC6"/>
    <w:rsid w:val="003F13A7"/>
    <w:rsid w:val="003F4F17"/>
    <w:rsid w:val="003F525B"/>
    <w:rsid w:val="00400070"/>
    <w:rsid w:val="004023C0"/>
    <w:rsid w:val="00402F79"/>
    <w:rsid w:val="00406A3B"/>
    <w:rsid w:val="004074E2"/>
    <w:rsid w:val="00410B09"/>
    <w:rsid w:val="00412594"/>
    <w:rsid w:val="004138C1"/>
    <w:rsid w:val="00415E1C"/>
    <w:rsid w:val="004178F0"/>
    <w:rsid w:val="00422073"/>
    <w:rsid w:val="00423965"/>
    <w:rsid w:val="00423D1A"/>
    <w:rsid w:val="00425716"/>
    <w:rsid w:val="004272D8"/>
    <w:rsid w:val="0042783E"/>
    <w:rsid w:val="00427F8E"/>
    <w:rsid w:val="00427FEC"/>
    <w:rsid w:val="00430E33"/>
    <w:rsid w:val="004328C8"/>
    <w:rsid w:val="0043350C"/>
    <w:rsid w:val="00434911"/>
    <w:rsid w:val="004401FF"/>
    <w:rsid w:val="00441D2C"/>
    <w:rsid w:val="0045290A"/>
    <w:rsid w:val="00454B12"/>
    <w:rsid w:val="00456ACD"/>
    <w:rsid w:val="0045712E"/>
    <w:rsid w:val="00457A85"/>
    <w:rsid w:val="004602AA"/>
    <w:rsid w:val="00462D63"/>
    <w:rsid w:val="0046322D"/>
    <w:rsid w:val="00471B28"/>
    <w:rsid w:val="00471E17"/>
    <w:rsid w:val="0047334D"/>
    <w:rsid w:val="00473A1C"/>
    <w:rsid w:val="0047502A"/>
    <w:rsid w:val="00476FBB"/>
    <w:rsid w:val="00482825"/>
    <w:rsid w:val="00491719"/>
    <w:rsid w:val="00492037"/>
    <w:rsid w:val="00492629"/>
    <w:rsid w:val="00495261"/>
    <w:rsid w:val="00496545"/>
    <w:rsid w:val="00497FDD"/>
    <w:rsid w:val="004A29A8"/>
    <w:rsid w:val="004A2BA2"/>
    <w:rsid w:val="004A78B8"/>
    <w:rsid w:val="004B0796"/>
    <w:rsid w:val="004B4991"/>
    <w:rsid w:val="004B5AA7"/>
    <w:rsid w:val="004B7528"/>
    <w:rsid w:val="004C6E8B"/>
    <w:rsid w:val="004C775E"/>
    <w:rsid w:val="004D1E2F"/>
    <w:rsid w:val="004D2A94"/>
    <w:rsid w:val="004D45ED"/>
    <w:rsid w:val="004D76EA"/>
    <w:rsid w:val="004E1513"/>
    <w:rsid w:val="004E32DA"/>
    <w:rsid w:val="004F0B67"/>
    <w:rsid w:val="004F13E1"/>
    <w:rsid w:val="004F1AD1"/>
    <w:rsid w:val="004F4506"/>
    <w:rsid w:val="004F735B"/>
    <w:rsid w:val="00500F58"/>
    <w:rsid w:val="00504581"/>
    <w:rsid w:val="00505933"/>
    <w:rsid w:val="00505A53"/>
    <w:rsid w:val="00510AFC"/>
    <w:rsid w:val="00510B95"/>
    <w:rsid w:val="00513C91"/>
    <w:rsid w:val="005154E9"/>
    <w:rsid w:val="0051799E"/>
    <w:rsid w:val="00520406"/>
    <w:rsid w:val="005211DB"/>
    <w:rsid w:val="0052142C"/>
    <w:rsid w:val="00525842"/>
    <w:rsid w:val="00525B3F"/>
    <w:rsid w:val="005260EB"/>
    <w:rsid w:val="005265AC"/>
    <w:rsid w:val="00530F04"/>
    <w:rsid w:val="00533685"/>
    <w:rsid w:val="00533D7A"/>
    <w:rsid w:val="0053422E"/>
    <w:rsid w:val="00541691"/>
    <w:rsid w:val="00542493"/>
    <w:rsid w:val="0054337B"/>
    <w:rsid w:val="005447A8"/>
    <w:rsid w:val="00546270"/>
    <w:rsid w:val="00546EEE"/>
    <w:rsid w:val="00547D14"/>
    <w:rsid w:val="00553214"/>
    <w:rsid w:val="005566F7"/>
    <w:rsid w:val="00560208"/>
    <w:rsid w:val="00560E27"/>
    <w:rsid w:val="0056156F"/>
    <w:rsid w:val="005625A5"/>
    <w:rsid w:val="00565171"/>
    <w:rsid w:val="00566829"/>
    <w:rsid w:val="00566FC3"/>
    <w:rsid w:val="00570D4A"/>
    <w:rsid w:val="005712ED"/>
    <w:rsid w:val="00571345"/>
    <w:rsid w:val="00572E4C"/>
    <w:rsid w:val="005755CC"/>
    <w:rsid w:val="00576886"/>
    <w:rsid w:val="005774C1"/>
    <w:rsid w:val="00586CA9"/>
    <w:rsid w:val="005874C0"/>
    <w:rsid w:val="005900AB"/>
    <w:rsid w:val="00590AB6"/>
    <w:rsid w:val="00591917"/>
    <w:rsid w:val="00593399"/>
    <w:rsid w:val="005936B0"/>
    <w:rsid w:val="00594837"/>
    <w:rsid w:val="005A01E7"/>
    <w:rsid w:val="005A03A0"/>
    <w:rsid w:val="005A7FBA"/>
    <w:rsid w:val="005B0CC1"/>
    <w:rsid w:val="005B20FA"/>
    <w:rsid w:val="005B37C3"/>
    <w:rsid w:val="005B5293"/>
    <w:rsid w:val="005B7576"/>
    <w:rsid w:val="005C132C"/>
    <w:rsid w:val="005C3510"/>
    <w:rsid w:val="005C3D85"/>
    <w:rsid w:val="005C7314"/>
    <w:rsid w:val="005D1CE2"/>
    <w:rsid w:val="005D3AEE"/>
    <w:rsid w:val="005D6FC3"/>
    <w:rsid w:val="005D7150"/>
    <w:rsid w:val="005D7544"/>
    <w:rsid w:val="005E0BA7"/>
    <w:rsid w:val="005E208E"/>
    <w:rsid w:val="005E32B7"/>
    <w:rsid w:val="005E3DEC"/>
    <w:rsid w:val="005E4F56"/>
    <w:rsid w:val="005E5783"/>
    <w:rsid w:val="005F1088"/>
    <w:rsid w:val="005F4F13"/>
    <w:rsid w:val="005F67B9"/>
    <w:rsid w:val="005F79AB"/>
    <w:rsid w:val="00600660"/>
    <w:rsid w:val="00602059"/>
    <w:rsid w:val="006022CF"/>
    <w:rsid w:val="00603E8D"/>
    <w:rsid w:val="006060A9"/>
    <w:rsid w:val="006079D6"/>
    <w:rsid w:val="00611F21"/>
    <w:rsid w:val="006129EF"/>
    <w:rsid w:val="00613621"/>
    <w:rsid w:val="00617139"/>
    <w:rsid w:val="006208D7"/>
    <w:rsid w:val="00620990"/>
    <w:rsid w:val="00620D29"/>
    <w:rsid w:val="0062141E"/>
    <w:rsid w:val="00622556"/>
    <w:rsid w:val="00622BB6"/>
    <w:rsid w:val="006233BE"/>
    <w:rsid w:val="00623640"/>
    <w:rsid w:val="0062384B"/>
    <w:rsid w:val="00625778"/>
    <w:rsid w:val="0062658D"/>
    <w:rsid w:val="0062719C"/>
    <w:rsid w:val="00630AE5"/>
    <w:rsid w:val="00632C0D"/>
    <w:rsid w:val="0064185C"/>
    <w:rsid w:val="00641A1B"/>
    <w:rsid w:val="00643419"/>
    <w:rsid w:val="00643DC8"/>
    <w:rsid w:val="00644D7C"/>
    <w:rsid w:val="006450FC"/>
    <w:rsid w:val="00645267"/>
    <w:rsid w:val="00645C0E"/>
    <w:rsid w:val="006477DA"/>
    <w:rsid w:val="00647FF1"/>
    <w:rsid w:val="00652012"/>
    <w:rsid w:val="00653C03"/>
    <w:rsid w:val="00653C51"/>
    <w:rsid w:val="00656A04"/>
    <w:rsid w:val="00663A81"/>
    <w:rsid w:val="00670CE6"/>
    <w:rsid w:val="00672B8F"/>
    <w:rsid w:val="00676FA0"/>
    <w:rsid w:val="00677991"/>
    <w:rsid w:val="0068309D"/>
    <w:rsid w:val="00684D10"/>
    <w:rsid w:val="00684E65"/>
    <w:rsid w:val="00685087"/>
    <w:rsid w:val="00685728"/>
    <w:rsid w:val="006926CC"/>
    <w:rsid w:val="00697E2F"/>
    <w:rsid w:val="006A06EB"/>
    <w:rsid w:val="006A0D88"/>
    <w:rsid w:val="006A1827"/>
    <w:rsid w:val="006B0480"/>
    <w:rsid w:val="006B04E7"/>
    <w:rsid w:val="006B0AE0"/>
    <w:rsid w:val="006B22E9"/>
    <w:rsid w:val="006B30FF"/>
    <w:rsid w:val="006B36CB"/>
    <w:rsid w:val="006B5B7B"/>
    <w:rsid w:val="006B69E4"/>
    <w:rsid w:val="006C2534"/>
    <w:rsid w:val="006C2746"/>
    <w:rsid w:val="006C5F8F"/>
    <w:rsid w:val="006D0077"/>
    <w:rsid w:val="006D48D7"/>
    <w:rsid w:val="006D724D"/>
    <w:rsid w:val="006E01B8"/>
    <w:rsid w:val="006E10AA"/>
    <w:rsid w:val="006E1C8D"/>
    <w:rsid w:val="006E5235"/>
    <w:rsid w:val="006F13D0"/>
    <w:rsid w:val="006F26C8"/>
    <w:rsid w:val="00701E85"/>
    <w:rsid w:val="00704D01"/>
    <w:rsid w:val="0070634D"/>
    <w:rsid w:val="007068AE"/>
    <w:rsid w:val="007102BC"/>
    <w:rsid w:val="007108EF"/>
    <w:rsid w:val="00711484"/>
    <w:rsid w:val="00711B40"/>
    <w:rsid w:val="00712EEA"/>
    <w:rsid w:val="00715B31"/>
    <w:rsid w:val="00721E1D"/>
    <w:rsid w:val="00722D4C"/>
    <w:rsid w:val="0072370C"/>
    <w:rsid w:val="007251E1"/>
    <w:rsid w:val="0072623E"/>
    <w:rsid w:val="00726698"/>
    <w:rsid w:val="007272B7"/>
    <w:rsid w:val="00732DB5"/>
    <w:rsid w:val="00734973"/>
    <w:rsid w:val="00736F92"/>
    <w:rsid w:val="00740D0A"/>
    <w:rsid w:val="00742101"/>
    <w:rsid w:val="00742F62"/>
    <w:rsid w:val="00751D4F"/>
    <w:rsid w:val="007537A1"/>
    <w:rsid w:val="00753E58"/>
    <w:rsid w:val="00754A25"/>
    <w:rsid w:val="00754CA7"/>
    <w:rsid w:val="00761789"/>
    <w:rsid w:val="00761E3A"/>
    <w:rsid w:val="007633BD"/>
    <w:rsid w:val="0076406F"/>
    <w:rsid w:val="0076478C"/>
    <w:rsid w:val="00766378"/>
    <w:rsid w:val="00767A10"/>
    <w:rsid w:val="00772EA7"/>
    <w:rsid w:val="00773E68"/>
    <w:rsid w:val="00773FBD"/>
    <w:rsid w:val="0077428D"/>
    <w:rsid w:val="0077462C"/>
    <w:rsid w:val="00774B37"/>
    <w:rsid w:val="00776C64"/>
    <w:rsid w:val="007807A1"/>
    <w:rsid w:val="00781EB3"/>
    <w:rsid w:val="0078269C"/>
    <w:rsid w:val="00784E7F"/>
    <w:rsid w:val="00787147"/>
    <w:rsid w:val="007929E4"/>
    <w:rsid w:val="00792B65"/>
    <w:rsid w:val="0079527B"/>
    <w:rsid w:val="00795EDF"/>
    <w:rsid w:val="007A051C"/>
    <w:rsid w:val="007A17B6"/>
    <w:rsid w:val="007A1FC7"/>
    <w:rsid w:val="007A289D"/>
    <w:rsid w:val="007A44FC"/>
    <w:rsid w:val="007A4A13"/>
    <w:rsid w:val="007A5858"/>
    <w:rsid w:val="007A6474"/>
    <w:rsid w:val="007A7883"/>
    <w:rsid w:val="007B0C94"/>
    <w:rsid w:val="007B0E3E"/>
    <w:rsid w:val="007B5AF5"/>
    <w:rsid w:val="007B64C4"/>
    <w:rsid w:val="007C1E41"/>
    <w:rsid w:val="007C7FD5"/>
    <w:rsid w:val="007D1C8F"/>
    <w:rsid w:val="007D2616"/>
    <w:rsid w:val="007D454B"/>
    <w:rsid w:val="007D45D9"/>
    <w:rsid w:val="007D5665"/>
    <w:rsid w:val="007D5982"/>
    <w:rsid w:val="007E31C2"/>
    <w:rsid w:val="007E6AE5"/>
    <w:rsid w:val="007F03E4"/>
    <w:rsid w:val="007F190D"/>
    <w:rsid w:val="007F2F9A"/>
    <w:rsid w:val="007F3598"/>
    <w:rsid w:val="007F788C"/>
    <w:rsid w:val="00801F8D"/>
    <w:rsid w:val="00802B89"/>
    <w:rsid w:val="008046D6"/>
    <w:rsid w:val="00806AAA"/>
    <w:rsid w:val="0081008C"/>
    <w:rsid w:val="00814FE2"/>
    <w:rsid w:val="0081575A"/>
    <w:rsid w:val="00816398"/>
    <w:rsid w:val="008179FE"/>
    <w:rsid w:val="008209E9"/>
    <w:rsid w:val="008235AF"/>
    <w:rsid w:val="008243CE"/>
    <w:rsid w:val="00826346"/>
    <w:rsid w:val="00826AC9"/>
    <w:rsid w:val="0083143C"/>
    <w:rsid w:val="00831EE2"/>
    <w:rsid w:val="00835CFA"/>
    <w:rsid w:val="008379E5"/>
    <w:rsid w:val="00842B00"/>
    <w:rsid w:val="00843168"/>
    <w:rsid w:val="00843537"/>
    <w:rsid w:val="00851118"/>
    <w:rsid w:val="0085209B"/>
    <w:rsid w:val="0085611A"/>
    <w:rsid w:val="00857A02"/>
    <w:rsid w:val="00860741"/>
    <w:rsid w:val="0086453B"/>
    <w:rsid w:val="00872E44"/>
    <w:rsid w:val="00877678"/>
    <w:rsid w:val="008811B8"/>
    <w:rsid w:val="00881F56"/>
    <w:rsid w:val="00882547"/>
    <w:rsid w:val="00886B9E"/>
    <w:rsid w:val="008950AA"/>
    <w:rsid w:val="0089704C"/>
    <w:rsid w:val="00897715"/>
    <w:rsid w:val="008A06C2"/>
    <w:rsid w:val="008A1672"/>
    <w:rsid w:val="008A5AF1"/>
    <w:rsid w:val="008A6473"/>
    <w:rsid w:val="008A79B4"/>
    <w:rsid w:val="008B0821"/>
    <w:rsid w:val="008B31F0"/>
    <w:rsid w:val="008B6C73"/>
    <w:rsid w:val="008C19CC"/>
    <w:rsid w:val="008C36D5"/>
    <w:rsid w:val="008C472D"/>
    <w:rsid w:val="008C4D4D"/>
    <w:rsid w:val="008C5A96"/>
    <w:rsid w:val="008C5F15"/>
    <w:rsid w:val="008C5FAB"/>
    <w:rsid w:val="008C7CA2"/>
    <w:rsid w:val="008D4B14"/>
    <w:rsid w:val="008D4F00"/>
    <w:rsid w:val="008D6D73"/>
    <w:rsid w:val="008E47C3"/>
    <w:rsid w:val="008E7223"/>
    <w:rsid w:val="008E7AD3"/>
    <w:rsid w:val="008E7D18"/>
    <w:rsid w:val="008F0693"/>
    <w:rsid w:val="008F1797"/>
    <w:rsid w:val="008F4AD2"/>
    <w:rsid w:val="008F6239"/>
    <w:rsid w:val="008F677D"/>
    <w:rsid w:val="008F6E57"/>
    <w:rsid w:val="008F7657"/>
    <w:rsid w:val="009047BF"/>
    <w:rsid w:val="009065C5"/>
    <w:rsid w:val="00910A98"/>
    <w:rsid w:val="0091197B"/>
    <w:rsid w:val="00912429"/>
    <w:rsid w:val="00912A8C"/>
    <w:rsid w:val="00915602"/>
    <w:rsid w:val="009166C3"/>
    <w:rsid w:val="00921862"/>
    <w:rsid w:val="00921D3D"/>
    <w:rsid w:val="0092443F"/>
    <w:rsid w:val="00925984"/>
    <w:rsid w:val="00926C8B"/>
    <w:rsid w:val="0092761A"/>
    <w:rsid w:val="009278ED"/>
    <w:rsid w:val="00930A7A"/>
    <w:rsid w:val="00930EF5"/>
    <w:rsid w:val="009314C9"/>
    <w:rsid w:val="009334BE"/>
    <w:rsid w:val="00933D1D"/>
    <w:rsid w:val="009363FC"/>
    <w:rsid w:val="00936A46"/>
    <w:rsid w:val="00940D0E"/>
    <w:rsid w:val="009427C4"/>
    <w:rsid w:val="009440CE"/>
    <w:rsid w:val="00944B7E"/>
    <w:rsid w:val="00945702"/>
    <w:rsid w:val="00950225"/>
    <w:rsid w:val="00951775"/>
    <w:rsid w:val="0095292E"/>
    <w:rsid w:val="00954180"/>
    <w:rsid w:val="009542ED"/>
    <w:rsid w:val="00955984"/>
    <w:rsid w:val="00957E6A"/>
    <w:rsid w:val="00961772"/>
    <w:rsid w:val="00962D9B"/>
    <w:rsid w:val="00965255"/>
    <w:rsid w:val="009657CC"/>
    <w:rsid w:val="00966174"/>
    <w:rsid w:val="00966BF9"/>
    <w:rsid w:val="00970A2E"/>
    <w:rsid w:val="00970F28"/>
    <w:rsid w:val="00972768"/>
    <w:rsid w:val="009737C8"/>
    <w:rsid w:val="00975623"/>
    <w:rsid w:val="00983A27"/>
    <w:rsid w:val="00984533"/>
    <w:rsid w:val="0098497C"/>
    <w:rsid w:val="00984E28"/>
    <w:rsid w:val="009850B4"/>
    <w:rsid w:val="00990E24"/>
    <w:rsid w:val="00994A50"/>
    <w:rsid w:val="00994E69"/>
    <w:rsid w:val="009951F3"/>
    <w:rsid w:val="00997F06"/>
    <w:rsid w:val="009A12FA"/>
    <w:rsid w:val="009A1DBC"/>
    <w:rsid w:val="009A22DF"/>
    <w:rsid w:val="009A2586"/>
    <w:rsid w:val="009A287D"/>
    <w:rsid w:val="009A4AF7"/>
    <w:rsid w:val="009A4ED8"/>
    <w:rsid w:val="009B19A1"/>
    <w:rsid w:val="009B30C9"/>
    <w:rsid w:val="009B4ED8"/>
    <w:rsid w:val="009B68A1"/>
    <w:rsid w:val="009B6BF6"/>
    <w:rsid w:val="009C0971"/>
    <w:rsid w:val="009C1460"/>
    <w:rsid w:val="009C1DE6"/>
    <w:rsid w:val="009C2B85"/>
    <w:rsid w:val="009C4359"/>
    <w:rsid w:val="009C6417"/>
    <w:rsid w:val="009D1B53"/>
    <w:rsid w:val="009D239C"/>
    <w:rsid w:val="009D292D"/>
    <w:rsid w:val="009D3139"/>
    <w:rsid w:val="009D3290"/>
    <w:rsid w:val="009E138D"/>
    <w:rsid w:val="009E5321"/>
    <w:rsid w:val="009E5DC2"/>
    <w:rsid w:val="009E7737"/>
    <w:rsid w:val="009F1FEA"/>
    <w:rsid w:val="009F2240"/>
    <w:rsid w:val="009F236A"/>
    <w:rsid w:val="009F3399"/>
    <w:rsid w:val="009F5E1F"/>
    <w:rsid w:val="00A013A2"/>
    <w:rsid w:val="00A057A5"/>
    <w:rsid w:val="00A05FE8"/>
    <w:rsid w:val="00A06569"/>
    <w:rsid w:val="00A07DED"/>
    <w:rsid w:val="00A12559"/>
    <w:rsid w:val="00A12BF5"/>
    <w:rsid w:val="00A12D4A"/>
    <w:rsid w:val="00A13AB3"/>
    <w:rsid w:val="00A15D82"/>
    <w:rsid w:val="00A160EE"/>
    <w:rsid w:val="00A16D5D"/>
    <w:rsid w:val="00A16FA1"/>
    <w:rsid w:val="00A17C75"/>
    <w:rsid w:val="00A17D46"/>
    <w:rsid w:val="00A212CD"/>
    <w:rsid w:val="00A21FEF"/>
    <w:rsid w:val="00A269EA"/>
    <w:rsid w:val="00A27EC2"/>
    <w:rsid w:val="00A30A8C"/>
    <w:rsid w:val="00A36768"/>
    <w:rsid w:val="00A37BE8"/>
    <w:rsid w:val="00A5082D"/>
    <w:rsid w:val="00A51095"/>
    <w:rsid w:val="00A55CC5"/>
    <w:rsid w:val="00A563A3"/>
    <w:rsid w:val="00A60C8A"/>
    <w:rsid w:val="00A62C72"/>
    <w:rsid w:val="00A6692C"/>
    <w:rsid w:val="00A70762"/>
    <w:rsid w:val="00A761C2"/>
    <w:rsid w:val="00A76FAC"/>
    <w:rsid w:val="00A83644"/>
    <w:rsid w:val="00A85478"/>
    <w:rsid w:val="00A87431"/>
    <w:rsid w:val="00A90245"/>
    <w:rsid w:val="00A91B1D"/>
    <w:rsid w:val="00A94D55"/>
    <w:rsid w:val="00A950C0"/>
    <w:rsid w:val="00A966CD"/>
    <w:rsid w:val="00A97F39"/>
    <w:rsid w:val="00AA6E92"/>
    <w:rsid w:val="00AB2B4E"/>
    <w:rsid w:val="00AB3595"/>
    <w:rsid w:val="00AC0D73"/>
    <w:rsid w:val="00AC15BA"/>
    <w:rsid w:val="00AC35C8"/>
    <w:rsid w:val="00AC6B99"/>
    <w:rsid w:val="00AD038F"/>
    <w:rsid w:val="00AD2B30"/>
    <w:rsid w:val="00AE05A5"/>
    <w:rsid w:val="00AE14DE"/>
    <w:rsid w:val="00AE1C2D"/>
    <w:rsid w:val="00AE315B"/>
    <w:rsid w:val="00AE41CF"/>
    <w:rsid w:val="00AE57F4"/>
    <w:rsid w:val="00AF1522"/>
    <w:rsid w:val="00AF73E5"/>
    <w:rsid w:val="00AF75D5"/>
    <w:rsid w:val="00B01229"/>
    <w:rsid w:val="00B02FA9"/>
    <w:rsid w:val="00B03592"/>
    <w:rsid w:val="00B03CF8"/>
    <w:rsid w:val="00B03FBF"/>
    <w:rsid w:val="00B04083"/>
    <w:rsid w:val="00B04678"/>
    <w:rsid w:val="00B04AE0"/>
    <w:rsid w:val="00B07151"/>
    <w:rsid w:val="00B07B03"/>
    <w:rsid w:val="00B10F80"/>
    <w:rsid w:val="00B135D1"/>
    <w:rsid w:val="00B172AA"/>
    <w:rsid w:val="00B2001F"/>
    <w:rsid w:val="00B20D0C"/>
    <w:rsid w:val="00B22D7D"/>
    <w:rsid w:val="00B22EE7"/>
    <w:rsid w:val="00B24C57"/>
    <w:rsid w:val="00B33F69"/>
    <w:rsid w:val="00B3558A"/>
    <w:rsid w:val="00B4055F"/>
    <w:rsid w:val="00B41B3F"/>
    <w:rsid w:val="00B43F05"/>
    <w:rsid w:val="00B43FED"/>
    <w:rsid w:val="00B52B45"/>
    <w:rsid w:val="00B550DD"/>
    <w:rsid w:val="00B55703"/>
    <w:rsid w:val="00B57C6C"/>
    <w:rsid w:val="00B60BA6"/>
    <w:rsid w:val="00B60EFF"/>
    <w:rsid w:val="00B63AE9"/>
    <w:rsid w:val="00B64508"/>
    <w:rsid w:val="00B73D03"/>
    <w:rsid w:val="00B76098"/>
    <w:rsid w:val="00B76474"/>
    <w:rsid w:val="00B8155E"/>
    <w:rsid w:val="00B8201D"/>
    <w:rsid w:val="00B82151"/>
    <w:rsid w:val="00B825AA"/>
    <w:rsid w:val="00B82D15"/>
    <w:rsid w:val="00B83E01"/>
    <w:rsid w:val="00B84243"/>
    <w:rsid w:val="00B86088"/>
    <w:rsid w:val="00B90AF0"/>
    <w:rsid w:val="00B951CE"/>
    <w:rsid w:val="00BA370C"/>
    <w:rsid w:val="00BA3E62"/>
    <w:rsid w:val="00BA420F"/>
    <w:rsid w:val="00BA74DB"/>
    <w:rsid w:val="00BB06DD"/>
    <w:rsid w:val="00BB139D"/>
    <w:rsid w:val="00BB31E8"/>
    <w:rsid w:val="00BB6953"/>
    <w:rsid w:val="00BC1B70"/>
    <w:rsid w:val="00BC241A"/>
    <w:rsid w:val="00BC3D84"/>
    <w:rsid w:val="00BC4C6C"/>
    <w:rsid w:val="00BC5111"/>
    <w:rsid w:val="00BC5884"/>
    <w:rsid w:val="00BD124E"/>
    <w:rsid w:val="00BD4345"/>
    <w:rsid w:val="00BD659F"/>
    <w:rsid w:val="00BD6CF6"/>
    <w:rsid w:val="00BD7723"/>
    <w:rsid w:val="00BD7D3E"/>
    <w:rsid w:val="00BE01A2"/>
    <w:rsid w:val="00BE01DC"/>
    <w:rsid w:val="00BE0BEC"/>
    <w:rsid w:val="00BE11A3"/>
    <w:rsid w:val="00BE3BE1"/>
    <w:rsid w:val="00BE3C3A"/>
    <w:rsid w:val="00BE4170"/>
    <w:rsid w:val="00BF35BD"/>
    <w:rsid w:val="00C015BE"/>
    <w:rsid w:val="00C034BC"/>
    <w:rsid w:val="00C03808"/>
    <w:rsid w:val="00C04825"/>
    <w:rsid w:val="00C0523D"/>
    <w:rsid w:val="00C0589A"/>
    <w:rsid w:val="00C05A38"/>
    <w:rsid w:val="00C10D29"/>
    <w:rsid w:val="00C12F84"/>
    <w:rsid w:val="00C20C63"/>
    <w:rsid w:val="00C23987"/>
    <w:rsid w:val="00C24CC1"/>
    <w:rsid w:val="00C26750"/>
    <w:rsid w:val="00C307D8"/>
    <w:rsid w:val="00C30BE5"/>
    <w:rsid w:val="00C33F0A"/>
    <w:rsid w:val="00C40AAD"/>
    <w:rsid w:val="00C430D9"/>
    <w:rsid w:val="00C438DC"/>
    <w:rsid w:val="00C45F67"/>
    <w:rsid w:val="00C47C53"/>
    <w:rsid w:val="00C51C21"/>
    <w:rsid w:val="00C56D3E"/>
    <w:rsid w:val="00C710E6"/>
    <w:rsid w:val="00C71AD7"/>
    <w:rsid w:val="00C71CBB"/>
    <w:rsid w:val="00C726A4"/>
    <w:rsid w:val="00C73BA7"/>
    <w:rsid w:val="00C741D1"/>
    <w:rsid w:val="00C74F08"/>
    <w:rsid w:val="00C771E7"/>
    <w:rsid w:val="00C77D49"/>
    <w:rsid w:val="00C805F7"/>
    <w:rsid w:val="00C821F4"/>
    <w:rsid w:val="00C83126"/>
    <w:rsid w:val="00C84433"/>
    <w:rsid w:val="00C870BC"/>
    <w:rsid w:val="00C938BA"/>
    <w:rsid w:val="00CA110A"/>
    <w:rsid w:val="00CA174A"/>
    <w:rsid w:val="00CA1B64"/>
    <w:rsid w:val="00CA27BB"/>
    <w:rsid w:val="00CB047D"/>
    <w:rsid w:val="00CB6C7B"/>
    <w:rsid w:val="00CB7709"/>
    <w:rsid w:val="00CB7D22"/>
    <w:rsid w:val="00CC5956"/>
    <w:rsid w:val="00CC683B"/>
    <w:rsid w:val="00CD0DCD"/>
    <w:rsid w:val="00CD2837"/>
    <w:rsid w:val="00CE0950"/>
    <w:rsid w:val="00CE0D1D"/>
    <w:rsid w:val="00CE163F"/>
    <w:rsid w:val="00CE3CF2"/>
    <w:rsid w:val="00CE414B"/>
    <w:rsid w:val="00CE55B4"/>
    <w:rsid w:val="00CE59EB"/>
    <w:rsid w:val="00CE6CA0"/>
    <w:rsid w:val="00CF22E6"/>
    <w:rsid w:val="00D007B3"/>
    <w:rsid w:val="00D01B79"/>
    <w:rsid w:val="00D020D1"/>
    <w:rsid w:val="00D03388"/>
    <w:rsid w:val="00D047E7"/>
    <w:rsid w:val="00D05EB9"/>
    <w:rsid w:val="00D10F3E"/>
    <w:rsid w:val="00D135FC"/>
    <w:rsid w:val="00D16FB3"/>
    <w:rsid w:val="00D26FC7"/>
    <w:rsid w:val="00D27119"/>
    <w:rsid w:val="00D306E2"/>
    <w:rsid w:val="00D31C00"/>
    <w:rsid w:val="00D34072"/>
    <w:rsid w:val="00D34B99"/>
    <w:rsid w:val="00D40114"/>
    <w:rsid w:val="00D43334"/>
    <w:rsid w:val="00D44F30"/>
    <w:rsid w:val="00D564EB"/>
    <w:rsid w:val="00D567D9"/>
    <w:rsid w:val="00D57F88"/>
    <w:rsid w:val="00D6652D"/>
    <w:rsid w:val="00D66D3B"/>
    <w:rsid w:val="00D67C59"/>
    <w:rsid w:val="00D7142E"/>
    <w:rsid w:val="00D72F4F"/>
    <w:rsid w:val="00D770EA"/>
    <w:rsid w:val="00D77F73"/>
    <w:rsid w:val="00D80273"/>
    <w:rsid w:val="00D808B1"/>
    <w:rsid w:val="00D80FBC"/>
    <w:rsid w:val="00D834B6"/>
    <w:rsid w:val="00D86924"/>
    <w:rsid w:val="00D873AD"/>
    <w:rsid w:val="00D908B2"/>
    <w:rsid w:val="00D966CB"/>
    <w:rsid w:val="00D969B0"/>
    <w:rsid w:val="00D970C4"/>
    <w:rsid w:val="00DA125C"/>
    <w:rsid w:val="00DA3841"/>
    <w:rsid w:val="00DA6B80"/>
    <w:rsid w:val="00DB045B"/>
    <w:rsid w:val="00DB16BE"/>
    <w:rsid w:val="00DB1842"/>
    <w:rsid w:val="00DB2A32"/>
    <w:rsid w:val="00DB2CF5"/>
    <w:rsid w:val="00DB43C2"/>
    <w:rsid w:val="00DB45B3"/>
    <w:rsid w:val="00DB7A82"/>
    <w:rsid w:val="00DB7E2F"/>
    <w:rsid w:val="00DC0513"/>
    <w:rsid w:val="00DC5A99"/>
    <w:rsid w:val="00DC690E"/>
    <w:rsid w:val="00DD136F"/>
    <w:rsid w:val="00DD1720"/>
    <w:rsid w:val="00DD366A"/>
    <w:rsid w:val="00DE3167"/>
    <w:rsid w:val="00DE3263"/>
    <w:rsid w:val="00DE5020"/>
    <w:rsid w:val="00DE5373"/>
    <w:rsid w:val="00DE6E98"/>
    <w:rsid w:val="00DE725A"/>
    <w:rsid w:val="00DF0CF1"/>
    <w:rsid w:val="00DF5739"/>
    <w:rsid w:val="00DF7477"/>
    <w:rsid w:val="00E00A0E"/>
    <w:rsid w:val="00E00D9D"/>
    <w:rsid w:val="00E0253B"/>
    <w:rsid w:val="00E02F53"/>
    <w:rsid w:val="00E052FF"/>
    <w:rsid w:val="00E13F5A"/>
    <w:rsid w:val="00E20281"/>
    <w:rsid w:val="00E206B4"/>
    <w:rsid w:val="00E233F5"/>
    <w:rsid w:val="00E25B94"/>
    <w:rsid w:val="00E30448"/>
    <w:rsid w:val="00E35479"/>
    <w:rsid w:val="00E36700"/>
    <w:rsid w:val="00E40BAE"/>
    <w:rsid w:val="00E40E53"/>
    <w:rsid w:val="00E426DA"/>
    <w:rsid w:val="00E42EF7"/>
    <w:rsid w:val="00E4423B"/>
    <w:rsid w:val="00E4467E"/>
    <w:rsid w:val="00E47B82"/>
    <w:rsid w:val="00E47EFA"/>
    <w:rsid w:val="00E5169F"/>
    <w:rsid w:val="00E52531"/>
    <w:rsid w:val="00E613E7"/>
    <w:rsid w:val="00E61D12"/>
    <w:rsid w:val="00E6416C"/>
    <w:rsid w:val="00E655EB"/>
    <w:rsid w:val="00E7112F"/>
    <w:rsid w:val="00E71A5E"/>
    <w:rsid w:val="00E72E49"/>
    <w:rsid w:val="00E73D72"/>
    <w:rsid w:val="00E81FBE"/>
    <w:rsid w:val="00E8330B"/>
    <w:rsid w:val="00E855D8"/>
    <w:rsid w:val="00E903B0"/>
    <w:rsid w:val="00E959C5"/>
    <w:rsid w:val="00EA0788"/>
    <w:rsid w:val="00EA6F24"/>
    <w:rsid w:val="00EA7660"/>
    <w:rsid w:val="00EB2AED"/>
    <w:rsid w:val="00EB3090"/>
    <w:rsid w:val="00EB3E41"/>
    <w:rsid w:val="00EB5297"/>
    <w:rsid w:val="00EB6A9B"/>
    <w:rsid w:val="00EC1585"/>
    <w:rsid w:val="00EC3ABD"/>
    <w:rsid w:val="00ED180B"/>
    <w:rsid w:val="00ED20EA"/>
    <w:rsid w:val="00ED3510"/>
    <w:rsid w:val="00ED4662"/>
    <w:rsid w:val="00EE0965"/>
    <w:rsid w:val="00EE2DE5"/>
    <w:rsid w:val="00EF0574"/>
    <w:rsid w:val="00EF1E4C"/>
    <w:rsid w:val="00EF24D4"/>
    <w:rsid w:val="00EF2FDB"/>
    <w:rsid w:val="00EF384E"/>
    <w:rsid w:val="00EF3FD4"/>
    <w:rsid w:val="00EF5ABC"/>
    <w:rsid w:val="00EF65EF"/>
    <w:rsid w:val="00EF72BD"/>
    <w:rsid w:val="00EF7B92"/>
    <w:rsid w:val="00EF7D1C"/>
    <w:rsid w:val="00F00832"/>
    <w:rsid w:val="00F00ECD"/>
    <w:rsid w:val="00F04A09"/>
    <w:rsid w:val="00F07421"/>
    <w:rsid w:val="00F11825"/>
    <w:rsid w:val="00F119AC"/>
    <w:rsid w:val="00F13A64"/>
    <w:rsid w:val="00F13BC5"/>
    <w:rsid w:val="00F16666"/>
    <w:rsid w:val="00F16D84"/>
    <w:rsid w:val="00F16D90"/>
    <w:rsid w:val="00F217DA"/>
    <w:rsid w:val="00F21B38"/>
    <w:rsid w:val="00F25574"/>
    <w:rsid w:val="00F261B0"/>
    <w:rsid w:val="00F269D1"/>
    <w:rsid w:val="00F304F5"/>
    <w:rsid w:val="00F30A1C"/>
    <w:rsid w:val="00F320F7"/>
    <w:rsid w:val="00F32165"/>
    <w:rsid w:val="00F32A72"/>
    <w:rsid w:val="00F32AF1"/>
    <w:rsid w:val="00F32EEB"/>
    <w:rsid w:val="00F33DD7"/>
    <w:rsid w:val="00F3494B"/>
    <w:rsid w:val="00F3733F"/>
    <w:rsid w:val="00F405BA"/>
    <w:rsid w:val="00F408CA"/>
    <w:rsid w:val="00F42DB7"/>
    <w:rsid w:val="00F468B6"/>
    <w:rsid w:val="00F46DF7"/>
    <w:rsid w:val="00F51EE6"/>
    <w:rsid w:val="00F53075"/>
    <w:rsid w:val="00F55E04"/>
    <w:rsid w:val="00F570CB"/>
    <w:rsid w:val="00F6199F"/>
    <w:rsid w:val="00F61A08"/>
    <w:rsid w:val="00F63063"/>
    <w:rsid w:val="00F65386"/>
    <w:rsid w:val="00F67FB3"/>
    <w:rsid w:val="00F700E1"/>
    <w:rsid w:val="00F7016D"/>
    <w:rsid w:val="00F70253"/>
    <w:rsid w:val="00F710C8"/>
    <w:rsid w:val="00F71F6B"/>
    <w:rsid w:val="00F72507"/>
    <w:rsid w:val="00F74ABC"/>
    <w:rsid w:val="00F7566D"/>
    <w:rsid w:val="00F76CEF"/>
    <w:rsid w:val="00F823C4"/>
    <w:rsid w:val="00F82FFD"/>
    <w:rsid w:val="00F83E9C"/>
    <w:rsid w:val="00F84A45"/>
    <w:rsid w:val="00F91A3B"/>
    <w:rsid w:val="00F96687"/>
    <w:rsid w:val="00F97A3F"/>
    <w:rsid w:val="00F97C9F"/>
    <w:rsid w:val="00FA1807"/>
    <w:rsid w:val="00FA1D55"/>
    <w:rsid w:val="00FA2197"/>
    <w:rsid w:val="00FA263E"/>
    <w:rsid w:val="00FA2F84"/>
    <w:rsid w:val="00FA3A58"/>
    <w:rsid w:val="00FA4050"/>
    <w:rsid w:val="00FA4931"/>
    <w:rsid w:val="00FA7214"/>
    <w:rsid w:val="00FA7DA1"/>
    <w:rsid w:val="00FB19CE"/>
    <w:rsid w:val="00FB626C"/>
    <w:rsid w:val="00FC1C4F"/>
    <w:rsid w:val="00FC1F13"/>
    <w:rsid w:val="00FC3253"/>
    <w:rsid w:val="00FC6E5B"/>
    <w:rsid w:val="00FD1D35"/>
    <w:rsid w:val="00FD3FE0"/>
    <w:rsid w:val="00FD573D"/>
    <w:rsid w:val="00FE0DFE"/>
    <w:rsid w:val="00FE340C"/>
    <w:rsid w:val="00FE372C"/>
    <w:rsid w:val="00FE5765"/>
    <w:rsid w:val="00FE7CC1"/>
    <w:rsid w:val="00FF125D"/>
    <w:rsid w:val="00FF133F"/>
    <w:rsid w:val="00FF2F2B"/>
    <w:rsid w:val="00FF4907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Татьяна Гондаренко</cp:lastModifiedBy>
  <cp:revision>4</cp:revision>
  <dcterms:created xsi:type="dcterms:W3CDTF">2019-09-19T16:05:00Z</dcterms:created>
  <dcterms:modified xsi:type="dcterms:W3CDTF">2019-09-19T16:41:00Z</dcterms:modified>
</cp:coreProperties>
</file>