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20C9161F" w:rsidR="00646C18" w:rsidRDefault="00221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114208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4B23D410" w:rsidR="00646C18" w:rsidRPr="00C54347" w:rsidRDefault="00221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Диалог по теме Погода и Одежда.</w:t>
            </w:r>
          </w:p>
        </w:tc>
      </w:tr>
      <w:tr w:rsidR="00646C18" w:rsidRPr="00F30FDD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9908F96" w14:textId="77777777" w:rsidR="00C54347" w:rsidRDefault="00221F46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диалога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98-99.</w:t>
            </w:r>
          </w:p>
          <w:p w14:paraId="2EDFA226" w14:textId="0281E4D0" w:rsidR="00221F46" w:rsidRPr="00F30FDD" w:rsidRDefault="00221F46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 диалога – завершение предложений исходя из содержания диалога, объяснение значения слов, выделенных жирным шрифтом.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221F4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3B2301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6F535B2" w14:textId="187F28B8" w:rsidR="00C54347" w:rsidRPr="003B2301" w:rsidRDefault="00221F46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221F46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221F46">
              <w:rPr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221F46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221F46">
              <w:rPr>
                <w:b/>
                <w:bCs/>
                <w:sz w:val="24"/>
                <w:szCs w:val="24"/>
              </w:rPr>
              <w:t xml:space="preserve"> 98 – учебник</w:t>
            </w:r>
            <w:r>
              <w:rPr>
                <w:sz w:val="24"/>
                <w:szCs w:val="24"/>
              </w:rPr>
              <w:t>. Прочитайте диалог и закончите предложения.  Напишите перевод слов, выделенных жирным шрифтом.</w:t>
            </w:r>
          </w:p>
        </w:tc>
      </w:tr>
      <w:tr w:rsidR="009A2049" w:rsidRPr="003B2301" w14:paraId="78C68DAC" w14:textId="77777777" w:rsidTr="000C308E">
        <w:tc>
          <w:tcPr>
            <w:tcW w:w="2967" w:type="dxa"/>
          </w:tcPr>
          <w:p w14:paraId="7D9D6D56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22A652DC" w14:textId="77777777" w:rsidTr="000C308E">
        <w:tc>
          <w:tcPr>
            <w:tcW w:w="2967" w:type="dxa"/>
          </w:tcPr>
          <w:p w14:paraId="7435F56B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66931BB3" w14:textId="77777777" w:rsidTr="000C308E">
        <w:tc>
          <w:tcPr>
            <w:tcW w:w="2967" w:type="dxa"/>
          </w:tcPr>
          <w:p w14:paraId="61C581E9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F6A31CF" w14:textId="77777777" w:rsidTr="000C308E">
        <w:tc>
          <w:tcPr>
            <w:tcW w:w="2967" w:type="dxa"/>
          </w:tcPr>
          <w:p w14:paraId="349A8875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155791D0" w14:textId="77777777" w:rsidTr="000C308E">
        <w:tc>
          <w:tcPr>
            <w:tcW w:w="2967" w:type="dxa"/>
          </w:tcPr>
          <w:p w14:paraId="3805B900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B163BED" w14:textId="0B413AED" w:rsidR="00C55008" w:rsidRPr="009A2049" w:rsidRDefault="00221F46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собственные примеры со словами, выделенными жирным шрифтом в диалоге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99.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221F46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221F46" w:rsidP="000100C5">
      <w:pPr>
        <w:pStyle w:val="a6"/>
        <w:rPr>
          <w:sz w:val="24"/>
          <w:szCs w:val="24"/>
        </w:rPr>
      </w:pPr>
      <w:hyperlink r:id="rId7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14208"/>
    <w:rsid w:val="00127E87"/>
    <w:rsid w:val="00221F46"/>
    <w:rsid w:val="003B2301"/>
    <w:rsid w:val="00646C18"/>
    <w:rsid w:val="00717B2C"/>
    <w:rsid w:val="008204FE"/>
    <w:rsid w:val="009A2049"/>
    <w:rsid w:val="00C52A08"/>
    <w:rsid w:val="00C54347"/>
    <w:rsid w:val="00C55008"/>
    <w:rsid w:val="00C7425C"/>
    <w:rsid w:val="00D043A2"/>
    <w:rsid w:val="00D3156B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2020-05-15T19:53:00Z</dcterms:modified>
</cp:coreProperties>
</file>