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1913"/>
        <w:gridCol w:w="10693"/>
      </w:tblGrid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29.04.2020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 Евразии.</w:t>
            </w:r>
          </w:p>
        </w:tc>
      </w:tr>
      <w:tr>
        <w:trPr>
          <w:trHeight w:val="1105" w:hRule="auto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Основные черты климата материка Евразия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Климатические пояса в пределах, которых располагается материк.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Процессы и явления, оказывающие влияния на климат Евразии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web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/71281610677?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pwd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cGs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ZMUJzMjhjTVJTenZYU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9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tQT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"https://us04web.zoom.us/j/71281610677?pwd=cGs4c05ZMUJzMjhjTVJTenZYUW9tQT09"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09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Прослушать лекцию учителя/Прочитать текст. Внимательно изучить карту климатических поясов и областей Евразии.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Главная черта климата Евразии — разнообразие. Здесь представлены все климатические пояса и области Северного полушария. Из-за большой протяжённости материка по меридиану Евразия располагается в 7 климатических поясах: экваториальном, субэкваториальном, тропическом, субтропическом, умеренном, субарктическом и арктическом. Большая протяжённость материка по параллели повлияла на выделение внутри поясов климатических областей: морского климата западных побережий, континентального и муссонного. Наибольшим количеством областей отличаются умеренный и субтропический пояса, которые приходятся на самую широкую часть материка.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284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8644" w:dyaOrig="4765">
                <v:rect xmlns:o="urn:schemas-microsoft-com:office:office" xmlns:v="urn:schemas-microsoft-com:vml" id="rectole0000000000" style="width:432.200000pt;height:238.2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      </w:objec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мере углубления в материк растёт амплитуда температур (может достигать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С), климат становится суше. Огромный массив суши Евразии сильно нагревается летом и охлаждается зимой. Зимой образуется область высокого давления — Азиатский максимум — с ясной и морозной погодой, иногда до 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С). Полюсом холода в Северном полушарии является Оймякон, где зафиксирована температура -71,2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Огромное влияние на разнообразие климата Евразии оказывает рельеф. Формы рельефа материка распределены так, что способствуют резкой смене климатических условий и по меридиану, и по параллели. Внутри климатических поясов климат отличается пестротой и контрастностью. Горные барьеры вдоль побережий Евразии приводят к тому, что морские климаты занимают незначительные территории.</w:t>
            </w:r>
          </w:p>
          <w:p>
            <w:pPr>
              <w:spacing w:before="0" w:after="0" w:line="240"/>
              <w:ind w:right="2844" w:left="0" w:firstLine="127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Почти во всех климатических поясах сформированы морские типы климата. Атлантический океан благодаря западному переносу в умеренных широтах смягчает климат равнинной Европы. Холодный сухой воздух Северного Ледовитого океана летом распространяется из высоких широт к югу по низменностям, но прогревается очень быстро, поэтому суровый климат устанавливается только на побережье. Муссону с Тихого океана в умеренных широтах проникать на континент мешает западный перенос и прибрежные хребты. Муссон с Индийского океана наталкивается на высочайший барьер Гималаев и увлажняет южные его склоны и прибрежные низменности, но не проникает во внутренние районы материка.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Самое влажное место на суше — Черапунджи (12000 мм осадков в год).</w:t>
            </w:r>
          </w:p>
          <w:p>
            <w:pPr>
              <w:spacing w:before="0" w:after="0" w:line="240"/>
              <w:ind w:right="284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Влияние океанов определяется и их прибрежными течениями. Особенно велика роль тёплого Северо-Атлантического течения, которое насыщает западный перенос влагой, а зимой заметно согревает Западную Европу.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Открыть тетради, записать ФИ, класс, дату и ему урока. На основании текста вместе с учителем ответить на следующие вопросы: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пределах, какие климатических поясов располагается Евразия?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изменяется амплитуда в пределах материка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располагается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полюс холода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какая была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там зарегистрирована температура ?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влияет близость океанов на материк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находится самое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влажное 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земле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 Работа с климатической картой Евразии.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Открыть климатическую карту Евразии, найти границы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климатических поясов и областей. Познакомиться с температурным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режимом и выпадающими осадками на континенте, влиянием океанов.</w:t>
            </w:r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Записать в тетрадь и найти соответствие, с помощью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климатической карты в атласе, между типом климата и </w:t>
            </w:r>
          </w:p>
          <w:p>
            <w:pPr>
              <w:spacing w:before="0" w:after="0" w:line="240"/>
              <w:ind w:right="0" w:left="-4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географическим объектом.</w:t>
            </w:r>
          </w:p>
          <w:tbl>
            <w:tblPr/>
            <w:tblGrid>
              <w:gridCol w:w="4785"/>
              <w:gridCol w:w="4786"/>
            </w:tblGrid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Климат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Географический объект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Арктический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Великобритания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Субарктический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Исландия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Умеренный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О. Врангеля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Тропический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П-ов Аравийский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Субтропический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Сицилия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7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экваториальный</w:t>
                  </w:r>
                </w:p>
              </w:tc>
              <w:tc>
                <w:tcPr>
                  <w:tcW w:w="478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-46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Калимантан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https://videouroki.net/video/55-klimat-evrazii.html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zoom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/71281610677?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pwd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cGs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ZMUJzMjhjTVJTenZYU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tQT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"https://us04web.zoom.us/j/71281610677?pwd=cGs4c05ZMUJzMjhjTVJTenZYUW9tQT09"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___11:00___ до __11:30____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8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87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3" Type="http://schemas.openxmlformats.org/officeDocument/2006/relationships/oleObject"/><Relationship TargetMode="External" Target="https://vk.com/id76498635" Id="docRId7" Type="http://schemas.openxmlformats.org/officeDocument/2006/relationships/hyperlink"/><Relationship TargetMode="External" Target="https://us04web.zoom.us/j/71281610677?pwd=cGs4c05ZMUJzMjhjTVJTenZYUW9tQT09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="media/image0.wmf" Id="docRId4" Type="http://schemas.openxmlformats.org/officeDocument/2006/relationships/image"/><Relationship TargetMode="External" Target="https://us04web.zoom.us/j/71281610677?pwd=cGs4c05ZMUJzMjhjTVJTenZYUW9tQT09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s://vk.com/id76498635" Id="docRId1" Type="http://schemas.openxmlformats.org/officeDocument/2006/relationships/hyperlink"/><Relationship TargetMode="External" Target="https://videouroki.net/video/55-klimat-evrazii.html" Id="docRId5" Type="http://schemas.openxmlformats.org/officeDocument/2006/relationships/hyperlink"/><Relationship Target="styles.xml" Id="docRId9" Type="http://schemas.openxmlformats.org/officeDocument/2006/relationships/styles"/></Relationships>
</file>