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18" w:rsidRDefault="00761118" w:rsidP="0076111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61118" w:rsidRDefault="00761118" w:rsidP="0076111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61118" w:rsidRDefault="00761118" w:rsidP="0076111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61118" w:rsidRDefault="00761118" w:rsidP="0076111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61118" w:rsidRDefault="00761118" w:rsidP="00761118">
      <w:pPr>
        <w:spacing w:line="20" w:lineRule="exact"/>
        <w:rPr>
          <w:sz w:val="20"/>
          <w:szCs w:val="20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A5A24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CA5A24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A5A2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Л.Н. Толстой. Страницы из биографии. Творческий путь гения.</w:t>
            </w:r>
          </w:p>
        </w:tc>
      </w:tr>
      <w:tr w:rsidR="00761118" w:rsidTr="00C61FA3">
        <w:trPr>
          <w:trHeight w:val="1105"/>
        </w:trPr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61118" w:rsidRPr="00CA5A24" w:rsidRDefault="00761118" w:rsidP="00C61FA3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Военная служба. Путешествие по Европе. Общественная деятельность. Проповедничество. </w:t>
            </w:r>
          </w:p>
          <w:p w:rsidR="00761118" w:rsidRPr="00CA5A24" w:rsidRDefault="00761118" w:rsidP="00C61FA3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  <w:r w:rsidRPr="00CA5A24">
              <w:rPr>
                <w:b/>
                <w:color w:val="FF0000"/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761118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  <w:bookmarkStart w:id="0" w:name="_GoBack"/>
            <w:bookmarkEnd w:id="0"/>
          </w:p>
        </w:tc>
      </w:tr>
      <w:tr w:rsidR="00761118" w:rsidTr="00C61FA3">
        <w:tc>
          <w:tcPr>
            <w:tcW w:w="9696" w:type="dxa"/>
            <w:gridSpan w:val="2"/>
          </w:tcPr>
          <w:p w:rsidR="00761118" w:rsidRPr="00C7425C" w:rsidRDefault="00761118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Pr="00B17B3D" w:rsidRDefault="00761118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rPr>
          <w:trHeight w:val="295"/>
        </w:trPr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61118" w:rsidRPr="00CA5A24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Закончить</w:t>
            </w:r>
            <w:r w:rsidR="00761118" w:rsidRPr="00CA5A24">
              <w:rPr>
                <w:rFonts w:eastAsia="Times New Roman"/>
                <w:sz w:val="20"/>
                <w:szCs w:val="20"/>
              </w:rPr>
              <w:t xml:space="preserve"> хронологическую таблицу по жизни и творчеству Толстого</w:t>
            </w: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761118" w:rsidRPr="00B17B3D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выполнении данного задания необходимо учитывать вехи биографии писателя и правильно соотносить их с известными произведениями</w:t>
            </w:r>
          </w:p>
        </w:tc>
      </w:tr>
    </w:tbl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761118" w:rsidRDefault="00761118" w:rsidP="00761118">
      <w:pPr>
        <w:spacing w:line="6" w:lineRule="exact"/>
        <w:rPr>
          <w:sz w:val="20"/>
          <w:szCs w:val="20"/>
        </w:rPr>
      </w:pPr>
    </w:p>
    <w:p w:rsidR="00761118" w:rsidRDefault="00761118" w:rsidP="0076111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 w:rsidRPr="00AB1AE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0:2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_10:50___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61118" w:rsidRDefault="00761118" w:rsidP="0076111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61118" w:rsidRDefault="00761118" w:rsidP="007611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61118" w:rsidRDefault="00761118" w:rsidP="00761118">
      <w:pPr>
        <w:spacing w:line="288" w:lineRule="exact"/>
        <w:rPr>
          <w:sz w:val="20"/>
          <w:szCs w:val="20"/>
        </w:rPr>
      </w:pPr>
    </w:p>
    <w:p w:rsidR="00761118" w:rsidRDefault="00761118" w:rsidP="0076111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61118" w:rsidRDefault="00761118" w:rsidP="00761118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61118" w:rsidRPr="00C7425C" w:rsidRDefault="00761118" w:rsidP="00761118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761118" w:rsidRDefault="00761118" w:rsidP="00761118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761118" w:rsidRDefault="00761118" w:rsidP="00761118">
      <w:pPr>
        <w:spacing w:line="12" w:lineRule="exact"/>
        <w:rPr>
          <w:sz w:val="20"/>
          <w:szCs w:val="20"/>
        </w:rPr>
      </w:pPr>
    </w:p>
    <w:p w:rsidR="00761118" w:rsidRDefault="00761118" w:rsidP="00761118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B263B" w:rsidRDefault="000778D3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18"/>
    <w:rsid w:val="000778D3"/>
    <w:rsid w:val="004D770B"/>
    <w:rsid w:val="00761118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07ED"/>
  <w15:chartTrackingRefBased/>
  <w15:docId w15:val="{25587F01-59EE-1846-BC2C-48E42A2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118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18"/>
    <w:rPr>
      <w:color w:val="0000FF"/>
      <w:u w:val="single"/>
    </w:rPr>
  </w:style>
  <w:style w:type="table" w:styleId="a4">
    <w:name w:val="Table Grid"/>
    <w:basedOn w:val="a1"/>
    <w:uiPriority w:val="59"/>
    <w:rsid w:val="00761118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2020-04-26T12:40:00Z</dcterms:created>
  <dcterms:modified xsi:type="dcterms:W3CDTF">2020-04-26T12:53:00Z</dcterms:modified>
</cp:coreProperties>
</file>