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A8" w:rsidRDefault="00A91DA8" w:rsidP="00A91DA8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9б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Урок 27.04.2020 г.</w:t>
      </w:r>
    </w:p>
    <w:p w:rsidR="00A91DA8" w:rsidRDefault="00A91DA8" w:rsidP="00A91DA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действие радиации. Закон радиоактивного распада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91DA8" w:rsidRDefault="00A91DA8" w:rsidP="00A91DA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вопросы изучения материала:</w:t>
      </w:r>
    </w:p>
    <w:p w:rsidR="00A91DA8" w:rsidRDefault="00A91DA8" w:rsidP="00A91DA8">
      <w:pPr>
        <w:tabs>
          <w:tab w:val="left" w:pos="2410"/>
        </w:tabs>
        <w:spacing w:line="240" w:lineRule="auto"/>
        <w:ind w:left="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-п</w:t>
      </w:r>
      <w:r>
        <w:rPr>
          <w:rStyle w:val="a4"/>
          <w:b w:val="0"/>
          <w:color w:val="333333"/>
          <w:sz w:val="24"/>
          <w:szCs w:val="24"/>
          <w:shd w:val="clear" w:color="auto" w:fill="FFFFFF"/>
        </w:rPr>
        <w:t>оглощённая доза облучения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A91DA8" w:rsidRDefault="00A91DA8" w:rsidP="00A91DA8">
      <w:pPr>
        <w:tabs>
          <w:tab w:val="left" w:pos="2410"/>
        </w:tabs>
        <w:spacing w:line="240" w:lineRule="auto"/>
        <w:ind w:left="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Style w:val="a4"/>
          <w:b w:val="0"/>
          <w:color w:val="333333"/>
          <w:sz w:val="24"/>
          <w:szCs w:val="24"/>
          <w:shd w:val="clear" w:color="auto" w:fill="FFFFFF"/>
        </w:rPr>
        <w:t>к</w:t>
      </w:r>
      <w:proofErr w:type="gramEnd"/>
      <w:r>
        <w:rPr>
          <w:rStyle w:val="a4"/>
          <w:b w:val="0"/>
          <w:color w:val="333333"/>
          <w:sz w:val="24"/>
          <w:szCs w:val="24"/>
          <w:shd w:val="clear" w:color="auto" w:fill="FFFFFF"/>
        </w:rPr>
        <w:t>оэффициент качества излучения K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DA8" w:rsidRDefault="00A91DA8" w:rsidP="00A91DA8">
      <w:pPr>
        <w:tabs>
          <w:tab w:val="left" w:pos="2410"/>
        </w:tabs>
        <w:spacing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-э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квивалентная доза облучения.</w:t>
      </w:r>
    </w:p>
    <w:p w:rsidR="00A91DA8" w:rsidRDefault="00A91DA8" w:rsidP="00A91DA8">
      <w:pPr>
        <w:tabs>
          <w:tab w:val="left" w:pos="2410"/>
        </w:tabs>
        <w:spacing w:line="240" w:lineRule="auto"/>
        <w:ind w:left="42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-п</w:t>
      </w:r>
      <w:r>
        <w:rPr>
          <w:rStyle w:val="a4"/>
          <w:b w:val="0"/>
          <w:color w:val="333333"/>
          <w:sz w:val="24"/>
          <w:szCs w:val="24"/>
          <w:shd w:val="clear" w:color="auto" w:fill="FFFFFF"/>
        </w:rPr>
        <w:t>ериод полураспада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A91DA8" w:rsidRDefault="00A91DA8" w:rsidP="00A91DA8">
      <w:pPr>
        <w:tabs>
          <w:tab w:val="left" w:pos="2410"/>
        </w:tabs>
        <w:spacing w:after="0" w:line="240" w:lineRule="auto"/>
        <w:ind w:left="426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-закон радиоактивного распада</w:t>
      </w:r>
      <w:r>
        <w:t xml:space="preserve"> </w:t>
      </w:r>
    </w:p>
    <w:p w:rsidR="00A91DA8" w:rsidRDefault="00A91DA8" w:rsidP="00A91DA8">
      <w:pPr>
        <w:tabs>
          <w:tab w:val="left" w:pos="2410"/>
        </w:tabs>
        <w:spacing w:after="0" w:line="240" w:lineRule="auto"/>
        <w:ind w:left="426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91DA8" w:rsidRDefault="00A91DA8" w:rsidP="00A91DA8">
      <w:pPr>
        <w:tabs>
          <w:tab w:val="left" w:pos="2410"/>
        </w:tabs>
        <w:spacing w:after="0" w:line="240" w:lineRule="auto"/>
        <w:ind w:left="426"/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-способы защиты от радиации</w:t>
      </w:r>
    </w:p>
    <w:p w:rsidR="00A91DA8" w:rsidRDefault="00A91DA8" w:rsidP="00A91DA8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8" w:rsidRDefault="00A91DA8" w:rsidP="00A91DA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rStyle w:val="a4"/>
          <w:color w:val="333333"/>
        </w:rPr>
        <w:t>Живая клетка</w:t>
      </w:r>
      <w:r>
        <w:rPr>
          <w:color w:val="333333"/>
        </w:rPr>
        <w:t> — это сложный механизм, не способный продолжать нормальную деятельность даже при малых повреждениях отдельных его участков. Между тем даже слабые излучения способны нанести клеткам существенные повреждения и вызвать опасные заболевания (лучевая болезнь). При большой интенсивности излучения живые организмы погибают. Опасность излучений усугубляется тем, что они не вызывают никаких болевых ощущений даже при смертельных дозах.</w:t>
      </w:r>
    </w:p>
    <w:p w:rsidR="00A91DA8" w:rsidRDefault="00A91DA8" w:rsidP="00A91DA8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Механизм поражающего биологические объекты действия излучения еще недостаточно изучен. Но ясно, что оно сводится к ионизации атомов и молекул и это приводит к изменению их химической активности</w:t>
      </w: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Даю самостоятельную работу продолжительностью 20 минут с учебником по изучению вопроса: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действие радиации. Закон радиоактивного распада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изучить с последующей записью в тетради:</w:t>
      </w: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DA8" w:rsidRDefault="00A91DA8" w:rsidP="00A91DA8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 В чем причина негативного воздействия радиации на живые существа?</w:t>
      </w:r>
    </w:p>
    <w:p w:rsidR="00A91DA8" w:rsidRDefault="00A91DA8" w:rsidP="00A91DA8">
      <w:pPr>
        <w:spacing w:after="0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 Что называется поглощенной дозой излучения? По какой формуле она определяется,  в каких единицах измеряется?</w:t>
      </w:r>
    </w:p>
    <w:p w:rsidR="00A91DA8" w:rsidRDefault="00A91DA8" w:rsidP="00A91DA8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Одинаковый или различный по величине биологический эффект вызывают в живом организме разные виды ионизирующих излучений? </w:t>
      </w:r>
    </w:p>
    <w:p w:rsidR="00A91DA8" w:rsidRDefault="00A91DA8" w:rsidP="00A91DA8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4.Одинаковый или различный по величине биологический эффект вызывают в живом организме разные виды ионизирующих излучений?</w:t>
      </w:r>
    </w:p>
    <w:p w:rsidR="00A91DA8" w:rsidRDefault="00A91DA8" w:rsidP="00A91DA8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5. Что показывает коэффициент качества излучения? Чему он равен для α-, β-, γ- 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рентгеновского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излучений?</w:t>
      </w:r>
    </w:p>
    <w:p w:rsidR="00A91DA8" w:rsidRDefault="00A91DA8" w:rsidP="00A91DA8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6. В чем заключается закон радиоактивного распада?</w:t>
      </w:r>
    </w:p>
    <w:p w:rsidR="00A91DA8" w:rsidRDefault="00A91DA8" w:rsidP="00A91DA8">
      <w:pPr>
        <w:spacing w:after="0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7. Что называется периодом полураспада?</w:t>
      </w:r>
    </w:p>
    <w:p w:rsidR="00A91DA8" w:rsidRDefault="00A91DA8" w:rsidP="00A91DA8">
      <w:pPr>
        <w:spacing w:after="0"/>
        <w:ind w:left="1416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8. Какие существуют способы защиты от воздействия радиоактивных частиц и излучений?</w:t>
      </w:r>
    </w:p>
    <w:p w:rsidR="00A91DA8" w:rsidRDefault="00A91DA8" w:rsidP="00A91DA8">
      <w:pPr>
        <w:spacing w:after="0" w:line="240" w:lineRule="auto"/>
        <w:rPr>
          <w:rFonts w:ascii="Times New Roman" w:eastAsia="Times New Roman" w:hAnsi="Times New Roman"/>
          <w:color w:val="694D26"/>
          <w:sz w:val="24"/>
          <w:szCs w:val="24"/>
          <w:shd w:val="clear" w:color="auto" w:fill="FFFFFF"/>
          <w:lang w:eastAsia="ru-RU"/>
        </w:rPr>
      </w:pP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линии: УМК "Физика9кл" А.В. </w:t>
      </w:r>
      <w:proofErr w:type="spellStart"/>
      <w:r>
        <w:rPr>
          <w:rFonts w:ascii="Times New Roman" w:hAnsi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Биологическое действие радиации. Закон радиоактивного распада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(указав класс и фамилию!).</w:t>
      </w: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Отправить на э. почту-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krivchenckova2017@yandex.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A91DA8" w:rsidRDefault="00A91DA8" w:rsidP="00A91DA8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694D26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Домашняя работа. Посмотреть презентацию.</w:t>
      </w:r>
    </w:p>
    <w:p w:rsidR="00A91DA8" w:rsidRDefault="00A91DA8" w:rsidP="00A91DA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Активная ссылка на источник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!н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физика» обязательна: </w:t>
      </w:r>
      <w:hyperlink r:id="rId5" w:history="1">
        <w:r>
          <w:rPr>
            <w:rStyle w:val="a5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http://class-fizika.ru/u9-78.html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«Биологическое действие радиации. Закон радиоактивного распада»</w:t>
      </w:r>
    </w:p>
    <w:p w:rsidR="00611071" w:rsidRDefault="00611071"/>
    <w:sectPr w:rsidR="00611071" w:rsidSect="00A91DA8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FA"/>
    <w:rsid w:val="002626FA"/>
    <w:rsid w:val="00611071"/>
    <w:rsid w:val="00A91DA8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A8"/>
    <w:rPr>
      <w:b/>
      <w:bCs/>
    </w:rPr>
  </w:style>
  <w:style w:type="character" w:styleId="a5">
    <w:name w:val="Hyperlink"/>
    <w:basedOn w:val="a0"/>
    <w:uiPriority w:val="99"/>
    <w:semiHidden/>
    <w:unhideWhenUsed/>
    <w:rsid w:val="00A91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DA8"/>
    <w:rPr>
      <w:b/>
      <w:bCs/>
    </w:rPr>
  </w:style>
  <w:style w:type="character" w:styleId="a5">
    <w:name w:val="Hyperlink"/>
    <w:basedOn w:val="a0"/>
    <w:uiPriority w:val="99"/>
    <w:semiHidden/>
    <w:unhideWhenUsed/>
    <w:rsid w:val="00A91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u9-7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2020-04-21T13:59:00Z</dcterms:created>
  <dcterms:modified xsi:type="dcterms:W3CDTF">2020-04-21T14:01:00Z</dcterms:modified>
</cp:coreProperties>
</file>