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0109" w:rsidRDefault="00760109" w:rsidP="00760109">
      <w:pPr>
        <w:ind w:left="360" w:firstLine="348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6а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литература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24.04.2020</w:t>
      </w:r>
      <w:bookmarkStart w:id="0" w:name="_GoBack"/>
      <w:bookmarkEnd w:id="0"/>
    </w:p>
    <w:p w:rsidR="00760109" w:rsidRDefault="00760109" w:rsidP="00760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Ответьте на вопросы: </w:t>
      </w:r>
    </w:p>
    <w:p w:rsidR="00760109" w:rsidRPr="00971FC5" w:rsidRDefault="00760109" w:rsidP="00760109">
      <w:pPr>
        <w:spacing w:after="0"/>
        <w:ind w:firstLine="360"/>
        <w:rPr>
          <w:rFonts w:ascii="Times New Roman" w:hAnsi="Times New Roman" w:cs="Times New Roman"/>
          <w:sz w:val="28"/>
          <w:szCs w:val="28"/>
        </w:rPr>
      </w:pPr>
      <w:r w:rsidRPr="00971FC5">
        <w:rPr>
          <w:rFonts w:ascii="Times New Roman" w:hAnsi="Times New Roman" w:cs="Times New Roman"/>
          <w:sz w:val="28"/>
          <w:szCs w:val="28"/>
        </w:rPr>
        <w:t>Наша страна состоит из областей, краев и республик, которые официально называются субъектами Федерации.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Какие</w:t>
      </w:r>
      <w:r w:rsidRPr="00F0201A">
        <w:rPr>
          <w:rFonts w:ascii="Times New Roman" w:hAnsi="Times New Roman" w:cs="Times New Roman"/>
          <w:sz w:val="28"/>
          <w:szCs w:val="28"/>
        </w:rPr>
        <w:t xml:space="preserve"> субъекты Федерации вы знаете?</w:t>
      </w:r>
    </w:p>
    <w:p w:rsidR="00760109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— Знаете ли вы, где находится Татарстан? Как называется столица этой республики? Что вам известно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201A">
        <w:rPr>
          <w:rFonts w:ascii="Times New Roman" w:hAnsi="Times New Roman" w:cs="Times New Roman"/>
          <w:sz w:val="28"/>
          <w:szCs w:val="28"/>
        </w:rPr>
        <w:t xml:space="preserve">об этом крае? </w:t>
      </w:r>
    </w:p>
    <w:p w:rsidR="00760109" w:rsidRPr="00971FC5" w:rsidRDefault="00760109" w:rsidP="0076010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971FC5">
        <w:rPr>
          <w:rFonts w:ascii="Times New Roman" w:hAnsi="Times New Roman" w:cs="Times New Roman"/>
          <w:sz w:val="28"/>
          <w:szCs w:val="28"/>
        </w:rPr>
        <w:t>Любовь к своей малой родине, верность обычаям, традициям своего народа</w:t>
      </w:r>
      <w:r>
        <w:rPr>
          <w:rFonts w:ascii="Times New Roman" w:hAnsi="Times New Roman" w:cs="Times New Roman"/>
          <w:sz w:val="28"/>
          <w:szCs w:val="28"/>
        </w:rPr>
        <w:t xml:space="preserve"> передал поэт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Габдулла</w:t>
      </w:r>
      <w:proofErr w:type="spellEnd"/>
      <w:proofErr w:type="gramStart"/>
      <w:r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>
        <w:rPr>
          <w:rFonts w:ascii="Times New Roman" w:hAnsi="Times New Roman" w:cs="Times New Roman"/>
          <w:sz w:val="28"/>
          <w:szCs w:val="28"/>
        </w:rPr>
        <w:t>укай</w:t>
      </w:r>
      <w:r w:rsidRPr="00971FC5">
        <w:rPr>
          <w:rFonts w:ascii="Times New Roman" w:hAnsi="Times New Roman" w:cs="Times New Roman"/>
          <w:sz w:val="28"/>
          <w:szCs w:val="28"/>
        </w:rPr>
        <w:t xml:space="preserve"> в стихотворении «Родная деревня».</w:t>
      </w:r>
    </w:p>
    <w:p w:rsidR="00760109" w:rsidRPr="00F0201A" w:rsidRDefault="00760109" w:rsidP="00760109">
      <w:pPr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b/>
          <w:bCs/>
          <w:sz w:val="28"/>
          <w:szCs w:val="28"/>
        </w:rPr>
        <w:t xml:space="preserve">Родная деревня (Пер. </w:t>
      </w:r>
      <w:proofErr w:type="spellStart"/>
      <w:r w:rsidRPr="00F0201A">
        <w:rPr>
          <w:rFonts w:ascii="Times New Roman" w:hAnsi="Times New Roman" w:cs="Times New Roman"/>
          <w:b/>
          <w:bCs/>
          <w:sz w:val="28"/>
          <w:szCs w:val="28"/>
        </w:rPr>
        <w:t>В.Тушновой</w:t>
      </w:r>
      <w:proofErr w:type="spellEnd"/>
      <w:r w:rsidRPr="00F0201A">
        <w:rPr>
          <w:rFonts w:ascii="Times New Roman" w:hAnsi="Times New Roman" w:cs="Times New Roman"/>
          <w:b/>
          <w:bCs/>
          <w:sz w:val="28"/>
          <w:szCs w:val="28"/>
        </w:rPr>
        <w:t>)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Стоит деревня наша на горке некрутой.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Родник с водой студеной от нас подать рукой.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Мне все вокруг отрадно, мне вкус воды знаком,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Люблю душой и телом я все в краю моем.</w:t>
      </w:r>
    </w:p>
    <w:p w:rsidR="00760109" w:rsidRPr="00F0201A" w:rsidRDefault="00760109" w:rsidP="0076010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Здесь бог вдохнул мне душу, я свет увидел здесь,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Молитву из Корана впервые смог прочесть,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Впервые здесь услышал слова пророка я,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Судьбу его узнал я и путь тяжелый весь.</w:t>
      </w:r>
    </w:p>
    <w:p w:rsidR="00760109" w:rsidRPr="00F0201A" w:rsidRDefault="00760109" w:rsidP="0076010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Запомнились навеки событья детских лет,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Нет времени счастливей, забав беспечней нет.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Я помню, как, бывало, по черной борозде,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Шагал со старшим братом я за сохою вслед.</w:t>
      </w:r>
    </w:p>
    <w:p w:rsidR="00760109" w:rsidRPr="00F0201A" w:rsidRDefault="00760109" w:rsidP="00760109">
      <w:pPr>
        <w:spacing w:before="240"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Я многое увижу, — ведь жизнь еще длинна,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И ждет меня, наверно, дорога не одна.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Но только, где б я ни был и что б ни делал я, —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Ты в памяти и сердце, родная сторона!</w:t>
      </w:r>
    </w:p>
    <w:p w:rsidR="00760109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60109" w:rsidRDefault="00760109" w:rsidP="00760109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Устно ответьте на вопросы:</w:t>
      </w:r>
    </w:p>
    <w:p w:rsidR="00760109" w:rsidRPr="00971FC5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FC5">
        <w:rPr>
          <w:rFonts w:ascii="Times New Roman" w:hAnsi="Times New Roman" w:cs="Times New Roman"/>
          <w:sz w:val="28"/>
          <w:szCs w:val="28"/>
        </w:rPr>
        <w:t>– Какова основная тема произведения «Родная деревня» Г. Тукая?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– Какие чувства автора прослеживаются в стихотворении?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 xml:space="preserve">– Чем запомнилась родная деревня </w:t>
      </w:r>
      <w:proofErr w:type="spellStart"/>
      <w:r w:rsidRPr="00F0201A">
        <w:rPr>
          <w:rFonts w:ascii="Times New Roman" w:hAnsi="Times New Roman" w:cs="Times New Roman"/>
          <w:sz w:val="28"/>
          <w:szCs w:val="28"/>
        </w:rPr>
        <w:t>Габдулле</w:t>
      </w:r>
      <w:proofErr w:type="spellEnd"/>
      <w:proofErr w:type="gramStart"/>
      <w:r w:rsidRPr="00F0201A">
        <w:rPr>
          <w:rFonts w:ascii="Times New Roman" w:hAnsi="Times New Roman" w:cs="Times New Roman"/>
          <w:sz w:val="28"/>
          <w:szCs w:val="28"/>
        </w:rPr>
        <w:t xml:space="preserve"> Т</w:t>
      </w:r>
      <w:proofErr w:type="gramEnd"/>
      <w:r w:rsidRPr="00F0201A">
        <w:rPr>
          <w:rFonts w:ascii="Times New Roman" w:hAnsi="Times New Roman" w:cs="Times New Roman"/>
          <w:sz w:val="28"/>
          <w:szCs w:val="28"/>
        </w:rPr>
        <w:t>укаю?</w:t>
      </w:r>
    </w:p>
    <w:p w:rsidR="00760109" w:rsidRPr="00F0201A" w:rsidRDefault="00760109" w:rsidP="007601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F0201A">
        <w:rPr>
          <w:rFonts w:ascii="Times New Roman" w:hAnsi="Times New Roman" w:cs="Times New Roman"/>
          <w:sz w:val="28"/>
          <w:szCs w:val="28"/>
        </w:rPr>
        <w:t>– Какие образы запечатлелись на всю жизнь? Как вы думаете: почему?</w:t>
      </w:r>
    </w:p>
    <w:p w:rsidR="00353A92" w:rsidRPr="00760109" w:rsidRDefault="00760109" w:rsidP="00760109">
      <w:pPr>
        <w:spacing w:before="2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Домашнее задание: </w:t>
      </w:r>
      <w:r>
        <w:rPr>
          <w:rFonts w:ascii="Times New Roman" w:hAnsi="Times New Roman" w:cs="Times New Roman"/>
          <w:sz w:val="28"/>
          <w:szCs w:val="28"/>
        </w:rPr>
        <w:t>написать отзыв о своей любимой книге.</w:t>
      </w:r>
    </w:p>
    <w:sectPr w:rsidR="00353A92" w:rsidRPr="007601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C6601"/>
    <w:multiLevelType w:val="hybridMultilevel"/>
    <w:tmpl w:val="72AA7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0109"/>
    <w:rsid w:val="00353A92"/>
    <w:rsid w:val="0076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0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0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010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217</Words>
  <Characters>1240</Characters>
  <Application>Microsoft Office Word</Application>
  <DocSecurity>0</DocSecurity>
  <Lines>10</Lines>
  <Paragraphs>2</Paragraphs>
  <ScaleCrop>false</ScaleCrop>
  <Company>Microsoft</Company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2020-04-14T10:04:00Z</dcterms:created>
  <dcterms:modified xsi:type="dcterms:W3CDTF">2020-04-14T10:05:00Z</dcterms:modified>
</cp:coreProperties>
</file>