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68" w:rsidRPr="00FA2EC4" w:rsidRDefault="00C85268" w:rsidP="00C85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2EC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85268" w:rsidRDefault="00C85268" w:rsidP="00C85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17</w:t>
      </w:r>
      <w:bookmarkStart w:id="0" w:name="_GoBack"/>
      <w:bookmarkEnd w:id="0"/>
      <w:r w:rsidRPr="00FA2EC4">
        <w:rPr>
          <w:rFonts w:ascii="Times New Roman" w:hAnsi="Times New Roman" w:cs="Times New Roman"/>
          <w:sz w:val="28"/>
          <w:szCs w:val="28"/>
        </w:rPr>
        <w:t xml:space="preserve">.04.2020 г. </w:t>
      </w:r>
      <w:r>
        <w:rPr>
          <w:rFonts w:ascii="Times New Roman" w:hAnsi="Times New Roman" w:cs="Times New Roman"/>
          <w:sz w:val="28"/>
          <w:szCs w:val="28"/>
        </w:rPr>
        <w:t>Россия при первых Романовых: перемены в государственном устройстве.</w:t>
      </w:r>
    </w:p>
    <w:p w:rsidR="00C85268" w:rsidRPr="0005662A" w:rsidRDefault="00C85268" w:rsidP="00C85268">
      <w:pPr>
        <w:rPr>
          <w:rFonts w:ascii="Times New Roman" w:hAnsi="Times New Roman" w:cs="Times New Roman"/>
          <w:b/>
          <w:sz w:val="28"/>
          <w:szCs w:val="28"/>
        </w:rPr>
      </w:pPr>
      <w:r w:rsidRPr="0005662A">
        <w:rPr>
          <w:rFonts w:ascii="Times New Roman" w:hAnsi="Times New Roman" w:cs="Times New Roman"/>
          <w:b/>
          <w:sz w:val="28"/>
          <w:szCs w:val="28"/>
        </w:rPr>
        <w:t>Основные вопросы урока:</w:t>
      </w:r>
    </w:p>
    <w:p w:rsidR="00C85268" w:rsidRDefault="00C85268" w:rsidP="00C85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изменения произошли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 в государственном устройстве России?</w:t>
      </w:r>
    </w:p>
    <w:p w:rsidR="00C85268" w:rsidRPr="0005662A" w:rsidRDefault="00C85268" w:rsidP="00C85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слои населения были опорой царской власти в это время?</w:t>
      </w:r>
    </w:p>
    <w:p w:rsidR="00C85268" w:rsidRDefault="00C85268" w:rsidP="00C8526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FA2EC4">
        <w:rPr>
          <w:rStyle w:val="c0"/>
          <w:b/>
          <w:bCs/>
          <w:color w:val="000000"/>
          <w:sz w:val="28"/>
          <w:szCs w:val="28"/>
        </w:rPr>
        <w:t>План изучения нового материала:</w:t>
      </w:r>
    </w:p>
    <w:p w:rsidR="00C85268" w:rsidRPr="00455B3B" w:rsidRDefault="00C85268" w:rsidP="00C8526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5B3B">
        <w:rPr>
          <w:rStyle w:val="c0"/>
          <w:bCs/>
          <w:color w:val="000000"/>
          <w:sz w:val="28"/>
          <w:szCs w:val="28"/>
        </w:rPr>
        <w:t>1 Первые Романовы</w:t>
      </w:r>
    </w:p>
    <w:p w:rsidR="00C85268" w:rsidRDefault="00C85268" w:rsidP="00C85268">
      <w:pPr>
        <w:rPr>
          <w:rFonts w:ascii="Times New Roman" w:hAnsi="Times New Roman" w:cs="Times New Roman"/>
          <w:sz w:val="28"/>
          <w:szCs w:val="28"/>
        </w:rPr>
      </w:pPr>
      <w:r w:rsidRPr="00455B3B">
        <w:rPr>
          <w:rFonts w:ascii="Times New Roman" w:hAnsi="Times New Roman" w:cs="Times New Roman"/>
          <w:sz w:val="28"/>
          <w:szCs w:val="28"/>
        </w:rPr>
        <w:t>2.Земские соборы и их роль в истори</w:t>
      </w:r>
      <w:r>
        <w:rPr>
          <w:rFonts w:ascii="Times New Roman" w:hAnsi="Times New Roman" w:cs="Times New Roman"/>
          <w:sz w:val="28"/>
          <w:szCs w:val="28"/>
        </w:rPr>
        <w:t xml:space="preserve">ческих событиях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C85268" w:rsidRDefault="00C85268" w:rsidP="00C85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3.Значение деятельности Боярской Думы</w:t>
      </w:r>
    </w:p>
    <w:p w:rsidR="00C85268" w:rsidRDefault="00C85268" w:rsidP="00C85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4.Приказы</w:t>
      </w:r>
    </w:p>
    <w:p w:rsidR="00C85268" w:rsidRDefault="00C85268" w:rsidP="00C85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5.Местное управление</w:t>
      </w:r>
    </w:p>
    <w:p w:rsidR="00C85268" w:rsidRDefault="00C85268" w:rsidP="00C85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6.Реформа армии</w:t>
      </w:r>
    </w:p>
    <w:p w:rsidR="00C85268" w:rsidRDefault="00C85268" w:rsidP="00C85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Законы. Соборное уложение 1649 года</w:t>
      </w:r>
    </w:p>
    <w:p w:rsidR="00C85268" w:rsidRDefault="00C85268" w:rsidP="00C85268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rStyle w:val="c0"/>
          <w:bCs/>
          <w:color w:val="000000"/>
          <w:sz w:val="28"/>
          <w:szCs w:val="28"/>
        </w:rPr>
      </w:pPr>
      <w:r w:rsidRPr="00FA2EC4">
        <w:rPr>
          <w:rStyle w:val="c0"/>
          <w:b/>
          <w:bCs/>
          <w:color w:val="000000"/>
          <w:sz w:val="28"/>
          <w:szCs w:val="28"/>
        </w:rPr>
        <w:t>Основные понятия: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73034A">
        <w:rPr>
          <w:rStyle w:val="c0"/>
          <w:bCs/>
          <w:color w:val="000000"/>
          <w:sz w:val="28"/>
          <w:szCs w:val="28"/>
        </w:rPr>
        <w:t>выписать в рабочую тетрадь</w:t>
      </w:r>
      <w:r>
        <w:rPr>
          <w:rStyle w:val="c0"/>
          <w:bCs/>
          <w:color w:val="000000"/>
          <w:sz w:val="28"/>
          <w:szCs w:val="28"/>
        </w:rPr>
        <w:t xml:space="preserve"> из рубрики учебника </w:t>
      </w:r>
    </w:p>
    <w:p w:rsidR="00C85268" w:rsidRPr="00FA2EC4" w:rsidRDefault="00C85268" w:rsidP="00C85268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73034A">
        <w:rPr>
          <w:rStyle w:val="c0"/>
          <w:bCs/>
          <w:color w:val="000000"/>
          <w:sz w:val="28"/>
          <w:szCs w:val="28"/>
        </w:rPr>
        <w:t>«Запоминаем новые слова»</w:t>
      </w:r>
      <w:r>
        <w:rPr>
          <w:rStyle w:val="c0"/>
          <w:bCs/>
          <w:color w:val="000000"/>
          <w:sz w:val="28"/>
          <w:szCs w:val="28"/>
        </w:rPr>
        <w:t xml:space="preserve"> на стр.44 </w:t>
      </w:r>
      <w:r w:rsidRPr="00FA2EC4">
        <w:rPr>
          <w:bCs/>
          <w:color w:val="333333"/>
          <w:sz w:val="28"/>
          <w:szCs w:val="28"/>
        </w:rPr>
        <w:t>(учим наизусть)</w:t>
      </w:r>
    </w:p>
    <w:p w:rsidR="00C85268" w:rsidRDefault="00C85268" w:rsidP="00C85268">
      <w:pPr>
        <w:rPr>
          <w:rFonts w:ascii="Times New Roman" w:hAnsi="Times New Roman" w:cs="Times New Roman"/>
          <w:b/>
          <w:sz w:val="28"/>
          <w:szCs w:val="28"/>
        </w:rPr>
      </w:pPr>
      <w:r w:rsidRPr="0073034A">
        <w:rPr>
          <w:rFonts w:ascii="Times New Roman" w:hAnsi="Times New Roman" w:cs="Times New Roman"/>
          <w:b/>
          <w:sz w:val="28"/>
          <w:szCs w:val="28"/>
        </w:rPr>
        <w:t>Алгоритм изучения нового материала:</w:t>
      </w:r>
    </w:p>
    <w:p w:rsidR="00C85268" w:rsidRPr="0073034A" w:rsidRDefault="00C85268" w:rsidP="00C85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34A">
        <w:rPr>
          <w:rFonts w:ascii="Times New Roman" w:hAnsi="Times New Roman" w:cs="Times New Roman"/>
          <w:sz w:val="28"/>
          <w:szCs w:val="28"/>
        </w:rPr>
        <w:t>Прочитайте п.1 параграфа 20; содержание текста даст вам возможность ответить вопросы в тексте на стр.37; стр.38(</w:t>
      </w:r>
      <w:r w:rsidRPr="0073034A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 w:rsidRPr="0073034A">
        <w:rPr>
          <w:rFonts w:ascii="Times New Roman" w:hAnsi="Times New Roman" w:cs="Times New Roman"/>
          <w:sz w:val="28"/>
          <w:szCs w:val="28"/>
        </w:rPr>
        <w:t>);</w:t>
      </w:r>
    </w:p>
    <w:p w:rsidR="00C85268" w:rsidRPr="0073034A" w:rsidRDefault="00C85268" w:rsidP="00C85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34A">
        <w:rPr>
          <w:rFonts w:ascii="Times New Roman" w:hAnsi="Times New Roman" w:cs="Times New Roman"/>
          <w:sz w:val="28"/>
          <w:szCs w:val="28"/>
        </w:rPr>
        <w:t>Прочитайте п.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034A">
        <w:rPr>
          <w:rFonts w:ascii="Times New Roman" w:hAnsi="Times New Roman" w:cs="Times New Roman"/>
          <w:sz w:val="28"/>
          <w:szCs w:val="28"/>
        </w:rPr>
        <w:t xml:space="preserve"> параграфа 20; содержание текста даст вам возможность ответить вопрос</w:t>
      </w:r>
      <w:r>
        <w:rPr>
          <w:rFonts w:ascii="Times New Roman" w:hAnsi="Times New Roman" w:cs="Times New Roman"/>
          <w:sz w:val="28"/>
          <w:szCs w:val="28"/>
        </w:rPr>
        <w:t xml:space="preserve">ы в тексте на стр.39 </w:t>
      </w:r>
      <w:r w:rsidRPr="0073034A">
        <w:rPr>
          <w:rFonts w:ascii="Times New Roman" w:hAnsi="Times New Roman" w:cs="Times New Roman"/>
          <w:sz w:val="28"/>
          <w:szCs w:val="28"/>
        </w:rPr>
        <w:t>(</w:t>
      </w:r>
      <w:r w:rsidRPr="0073034A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 w:rsidRPr="0073034A">
        <w:rPr>
          <w:rFonts w:ascii="Times New Roman" w:hAnsi="Times New Roman" w:cs="Times New Roman"/>
          <w:sz w:val="28"/>
          <w:szCs w:val="28"/>
        </w:rPr>
        <w:t>);</w:t>
      </w:r>
    </w:p>
    <w:p w:rsidR="00C85268" w:rsidRDefault="00C85268" w:rsidP="00C85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34A">
        <w:rPr>
          <w:rFonts w:ascii="Times New Roman" w:hAnsi="Times New Roman" w:cs="Times New Roman"/>
          <w:sz w:val="28"/>
          <w:szCs w:val="28"/>
        </w:rPr>
        <w:t>Прочитайте п.</w:t>
      </w:r>
      <w:r>
        <w:rPr>
          <w:rFonts w:ascii="Times New Roman" w:hAnsi="Times New Roman" w:cs="Times New Roman"/>
          <w:sz w:val="28"/>
          <w:szCs w:val="28"/>
        </w:rPr>
        <w:t>3;4</w:t>
      </w:r>
      <w:r w:rsidRPr="0073034A">
        <w:rPr>
          <w:rFonts w:ascii="Times New Roman" w:hAnsi="Times New Roman" w:cs="Times New Roman"/>
          <w:sz w:val="28"/>
          <w:szCs w:val="28"/>
        </w:rPr>
        <w:t xml:space="preserve"> параграфа 20</w:t>
      </w:r>
    </w:p>
    <w:p w:rsidR="00C85268" w:rsidRPr="0073034A" w:rsidRDefault="00C85268" w:rsidP="00C85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34A">
        <w:rPr>
          <w:rFonts w:ascii="Times New Roman" w:hAnsi="Times New Roman" w:cs="Times New Roman"/>
          <w:sz w:val="28"/>
          <w:szCs w:val="28"/>
        </w:rPr>
        <w:t>Прочитайте п.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034A">
        <w:rPr>
          <w:rFonts w:ascii="Times New Roman" w:hAnsi="Times New Roman" w:cs="Times New Roman"/>
          <w:sz w:val="28"/>
          <w:szCs w:val="28"/>
        </w:rPr>
        <w:t xml:space="preserve"> параграфа 20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3034A">
        <w:rPr>
          <w:rFonts w:ascii="Times New Roman" w:hAnsi="Times New Roman" w:cs="Times New Roman"/>
          <w:sz w:val="28"/>
          <w:szCs w:val="28"/>
        </w:rPr>
        <w:t xml:space="preserve"> содержание текста даст вам возможность ответить вопрос</w:t>
      </w:r>
      <w:r>
        <w:rPr>
          <w:rFonts w:ascii="Times New Roman" w:hAnsi="Times New Roman" w:cs="Times New Roman"/>
          <w:sz w:val="28"/>
          <w:szCs w:val="28"/>
        </w:rPr>
        <w:t xml:space="preserve">ы в тексте на стр.41 </w:t>
      </w:r>
      <w:r w:rsidRPr="0073034A">
        <w:rPr>
          <w:rFonts w:ascii="Times New Roman" w:hAnsi="Times New Roman" w:cs="Times New Roman"/>
          <w:sz w:val="28"/>
          <w:szCs w:val="28"/>
        </w:rPr>
        <w:t>(</w:t>
      </w:r>
      <w:r w:rsidRPr="0073034A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 w:rsidRPr="0073034A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работаем с заданиями рубрики «Изучаем документ» на стр.43 </w:t>
      </w:r>
      <w:r w:rsidRPr="0073034A">
        <w:rPr>
          <w:rFonts w:ascii="Times New Roman" w:hAnsi="Times New Roman" w:cs="Times New Roman"/>
          <w:sz w:val="28"/>
          <w:szCs w:val="28"/>
        </w:rPr>
        <w:t>(</w:t>
      </w:r>
      <w:r w:rsidRPr="0073034A">
        <w:rPr>
          <w:rFonts w:ascii="Times New Roman" w:hAnsi="Times New Roman" w:cs="Times New Roman"/>
          <w:b/>
          <w:sz w:val="28"/>
          <w:szCs w:val="28"/>
        </w:rPr>
        <w:t xml:space="preserve">отвечаем </w:t>
      </w:r>
      <w:r>
        <w:rPr>
          <w:rFonts w:ascii="Times New Roman" w:hAnsi="Times New Roman" w:cs="Times New Roman"/>
          <w:b/>
          <w:sz w:val="28"/>
          <w:szCs w:val="28"/>
        </w:rPr>
        <w:t>письменно в рабочей тетради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5268" w:rsidRPr="0073034A" w:rsidRDefault="00C85268" w:rsidP="00C8526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</w:t>
      </w:r>
    </w:p>
    <w:p w:rsidR="00C85268" w:rsidRPr="00FA2EC4" w:rsidRDefault="00C85268" w:rsidP="00C8526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Изучить материал параграфа:20 на стр.37-44</w:t>
      </w:r>
    </w:p>
    <w:p w:rsidR="00C85268" w:rsidRPr="00FA2EC4" w:rsidRDefault="00C85268" w:rsidP="00C8526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Подготовиться к устному собеседо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ванию, отвечая на вопросы(стр.43</w:t>
      </w: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C85268" w:rsidRPr="006A3AE0" w:rsidRDefault="00C85268" w:rsidP="00C8526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-Ответить на </w:t>
      </w:r>
      <w:r w:rsidRPr="007476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из вопросов на стр. 44 (в форме развернутого ответа в тетради</w:t>
      </w: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 рубрики «Думаем,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сравниваем, размышляем»; </w:t>
      </w:r>
      <w:r w:rsidRPr="006A3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выполненное д/з присылаем с выполненной работой в классе </w:t>
      </w:r>
    </w:p>
    <w:p w:rsidR="00C85268" w:rsidRPr="006A3AE0" w:rsidRDefault="00C85268" w:rsidP="00C8526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6A3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ыполненное д/з присылаем с выполненной работой в классе </w:t>
      </w:r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электронную почту:</w:t>
      </w:r>
      <w:proofErr w:type="spellStart"/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C85268" w:rsidRPr="00FA2EC4" w:rsidRDefault="00C85268" w:rsidP="00C85268">
      <w:pPr>
        <w:rPr>
          <w:rFonts w:ascii="Times New Roman" w:hAnsi="Times New Roman" w:cs="Times New Roman"/>
          <w:sz w:val="28"/>
          <w:szCs w:val="28"/>
        </w:rPr>
      </w:pPr>
    </w:p>
    <w:p w:rsidR="00C85268" w:rsidRPr="00455B3B" w:rsidRDefault="00C85268" w:rsidP="00C85268">
      <w:pPr>
        <w:rPr>
          <w:rFonts w:ascii="Times New Roman" w:hAnsi="Times New Roman" w:cs="Times New Roman"/>
          <w:sz w:val="28"/>
          <w:szCs w:val="28"/>
        </w:rPr>
      </w:pPr>
    </w:p>
    <w:p w:rsidR="00400E9E" w:rsidRDefault="00400E9E"/>
    <w:sectPr w:rsidR="0040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0C5C"/>
    <w:multiLevelType w:val="hybridMultilevel"/>
    <w:tmpl w:val="0E6CB788"/>
    <w:lvl w:ilvl="0" w:tplc="7564F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68"/>
    <w:rsid w:val="00400E9E"/>
    <w:rsid w:val="00C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889B-5F81-4E3F-9B28-A4F07C81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8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5268"/>
  </w:style>
  <w:style w:type="paragraph" w:styleId="a3">
    <w:name w:val="List Paragraph"/>
    <w:basedOn w:val="a"/>
    <w:uiPriority w:val="34"/>
    <w:qFormat/>
    <w:rsid w:val="00C8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1323</Characters>
  <Application>Microsoft Office Word</Application>
  <DocSecurity>0</DocSecurity>
  <Lines>11</Lines>
  <Paragraphs>3</Paragraphs>
  <ScaleCrop>false</ScaleCrop>
  <Company>diakov.net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2020-04-13T11:45:00Z</dcterms:created>
  <dcterms:modified xsi:type="dcterms:W3CDTF">2020-04-13T11:47:00Z</dcterms:modified>
</cp:coreProperties>
</file>