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0D" w:rsidRPr="0050538B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3B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2B9E" w:rsidRPr="003B2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проведения наблюдений.</w:t>
      </w:r>
    </w:p>
    <w:p w:rsidR="003B2B9E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B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3B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B2B9E" w:rsidRPr="003B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2B9E" w:rsidRPr="003B2B9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технологий наблюдения зависит</w:t>
      </w:r>
      <w:r w:rsidR="003B2B9E" w:rsidRPr="003B2B9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3B2B9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 использования специальных технических средств. Получить информацию о некоторых объектах, пр</w:t>
      </w:r>
      <w:r w:rsidR="00A62E7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оцессах или явлениях без соотве</w:t>
      </w:r>
      <w:r w:rsidR="003B2B9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</w:t>
      </w:r>
      <w:r w:rsidR="00A62E7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</w:t>
      </w:r>
      <w:r w:rsidR="00C016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</w:t>
      </w:r>
      <w:r w:rsidR="003B2B9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вующих технических средств невозможно. При </w:t>
      </w:r>
      <w:proofErr w:type="gramStart"/>
      <w:r w:rsidR="003B2B9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наблюдения</w:t>
      </w:r>
      <w:proofErr w:type="gramEnd"/>
      <w:r w:rsidR="003B2B9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зачем либо происходит запись результатов с помощью специальных технических устройств</w:t>
      </w:r>
    </w:p>
    <w:p w:rsidR="00A62E7F" w:rsidRDefault="003B2B9E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с технических устройств, не</w:t>
      </w:r>
      <w:r w:rsidR="00A62E7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требующих участия респо</w:t>
      </w:r>
      <w:r w:rsidR="00A62E7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дентов, наиболее известен аудио 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метр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котор</w:t>
      </w:r>
      <w:r w:rsidR="00A62E7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ый присоединятся к теле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визору и постоянно регистрирует, какой канал включ</w:t>
      </w:r>
      <w:r w:rsidR="00A62E7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ён. Существую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 счетчики людей. Они не только регистрируют, какой именно канал включён и сколько человек смотрит передачу</w:t>
      </w:r>
      <w:r w:rsidR="00A62E7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A62E7F" w:rsidRDefault="00A62E7F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Другой широко известный пример турникеты. Они регистрируют количество людей, входящих и выходящих из помещения. Камеры на рабочих местах все чаще используют розничные торговцы.</w:t>
      </w:r>
    </w:p>
    <w:p w:rsidR="00A62E7F" w:rsidRDefault="00A62E7F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 многих вещах вы видите штрих коды. С их помощью можно получить информацию о товаре.</w:t>
      </w:r>
    </w:p>
    <w:p w:rsidR="00A62E7F" w:rsidRDefault="00A62E7F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Существуют специальные технические 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устройства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работе которых участвуют респонденты. 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анализаторы движения глаз глазные регистраторы, частотные анализаторы голоса устройства для измерения задержки ответа.</w:t>
      </w:r>
    </w:p>
    <w:p w:rsidR="00D40E0D" w:rsidRPr="003B2B9E" w:rsidRDefault="00A62E7F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 основе современной техники создается аппаратура для наблюдений в разное время суток. </w:t>
      </w:r>
      <w:r w:rsidR="003B2B9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D40E0D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0E0D" w:rsidRPr="00D40E0D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="00A62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онспект.</w:t>
      </w:r>
    </w:p>
    <w:p w:rsidR="00D40E0D" w:rsidRPr="003B2B9E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3B2B9E">
        <w:rPr>
          <w:rFonts w:ascii="Times New Roman" w:hAnsi="Times New Roman" w:cs="Times New Roman"/>
          <w:sz w:val="24"/>
          <w:szCs w:val="24"/>
        </w:rPr>
        <w:t xml:space="preserve"> </w:t>
      </w:r>
      <w:r w:rsidR="00A62E7F">
        <w:rPr>
          <w:rFonts w:ascii="Times New Roman" w:hAnsi="Times New Roman" w:cs="Times New Roman"/>
          <w:sz w:val="24"/>
          <w:szCs w:val="24"/>
        </w:rPr>
        <w:t>С помощью чего изучается микромир? Приведите примеры.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0D"/>
    <w:rsid w:val="003B2B9E"/>
    <w:rsid w:val="007159A8"/>
    <w:rsid w:val="00A62E7F"/>
    <w:rsid w:val="00B47D38"/>
    <w:rsid w:val="00C0167A"/>
    <w:rsid w:val="00D4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2020-04-10T06:54:00Z</dcterms:created>
  <dcterms:modified xsi:type="dcterms:W3CDTF">2020-04-10T06:54:00Z</dcterms:modified>
</cp:coreProperties>
</file>