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A4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A4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 г, среда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445B8">
        <w:rPr>
          <w:rFonts w:ascii="Times New Roman" w:hAnsi="Times New Roman" w:cs="Times New Roman"/>
          <w:sz w:val="28"/>
          <w:szCs w:val="28"/>
        </w:rPr>
        <w:t>Подведем итоги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A44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 </w:t>
      </w:r>
      <w:r w:rsidR="00B53C6B" w:rsidRPr="00F61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выполнить работу «Подведем итоги».</w:t>
      </w:r>
      <w:bookmarkStart w:id="0" w:name="_GoBack"/>
      <w:bookmarkEnd w:id="0"/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A445B8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>diakov.net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2020-03-31T13:15:00Z</dcterms:modified>
</cp:coreProperties>
</file>